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3059" w14:textId="77777777" w:rsidR="00B400D1" w:rsidRDefault="00B400D1">
      <w:pPr>
        <w:rPr>
          <w:rFonts w:ascii="Times New Roman"/>
          <w:sz w:val="20"/>
        </w:rPr>
      </w:pPr>
      <w:bookmarkStart w:id="0" w:name="_GoBack"/>
      <w:bookmarkEnd w:id="0"/>
    </w:p>
    <w:p w14:paraId="6EBAB167" w14:textId="77777777" w:rsidR="00B400D1" w:rsidRDefault="00B400D1">
      <w:pPr>
        <w:rPr>
          <w:rFonts w:ascii="Times New Roman"/>
          <w:sz w:val="20"/>
        </w:rPr>
      </w:pPr>
    </w:p>
    <w:p w14:paraId="0B34ABFD" w14:textId="77777777" w:rsidR="00B400D1" w:rsidRDefault="00B400D1">
      <w:pPr>
        <w:rPr>
          <w:rFonts w:ascii="Times New Roman"/>
          <w:sz w:val="20"/>
        </w:rPr>
      </w:pPr>
    </w:p>
    <w:p w14:paraId="7EB6CE37" w14:textId="77777777" w:rsidR="00B400D1" w:rsidRDefault="00B400D1">
      <w:pPr>
        <w:rPr>
          <w:rFonts w:ascii="Times New Roman"/>
          <w:sz w:val="20"/>
        </w:rPr>
      </w:pPr>
    </w:p>
    <w:p w14:paraId="461214DB" w14:textId="77777777" w:rsidR="00B400D1" w:rsidRDefault="00B400D1">
      <w:pPr>
        <w:rPr>
          <w:rFonts w:ascii="Times New Roman"/>
          <w:sz w:val="20"/>
        </w:rPr>
      </w:pPr>
    </w:p>
    <w:p w14:paraId="3EB6FF95" w14:textId="489733D9" w:rsidR="00B400D1" w:rsidRDefault="00B400D1">
      <w:pPr>
        <w:spacing w:before="8"/>
        <w:rPr>
          <w:rFonts w:ascii="Times New Roman"/>
          <w:sz w:val="19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108"/>
      </w:tblGrid>
      <w:tr w:rsidR="00B400D1" w:rsidRPr="004247B5" w14:paraId="5C3D4463" w14:textId="77777777" w:rsidTr="00B96A0B">
        <w:trPr>
          <w:trHeight w:val="1060"/>
          <w:jc w:val="center"/>
        </w:trPr>
        <w:tc>
          <w:tcPr>
            <w:tcW w:w="9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D1CC" w14:textId="77777777" w:rsidR="004247B5" w:rsidRDefault="00A504E8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bookmarkStart w:id="1" w:name="表紙"/>
            <w:bookmarkEnd w:id="1"/>
            <w:r w:rsidRPr="004247B5">
              <w:rPr>
                <w:b/>
                <w:sz w:val="32"/>
                <w:lang w:eastAsia="ja-JP"/>
              </w:rPr>
              <w:t>あと施工アンカー工事</w:t>
            </w:r>
          </w:p>
          <w:p w14:paraId="48B82A58" w14:textId="47CC0CDC" w:rsidR="00B400D1" w:rsidRPr="004247B5" w:rsidRDefault="00B67F35" w:rsidP="004247B5">
            <w:pPr>
              <w:pStyle w:val="TableParagraph"/>
              <w:spacing w:line="381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rFonts w:hint="eastAsia"/>
                <w:b/>
                <w:sz w:val="32"/>
                <w:lang w:eastAsia="ja-JP"/>
              </w:rPr>
              <w:t>金属系</w:t>
            </w:r>
            <w:r w:rsidR="0021660D">
              <w:rPr>
                <w:rFonts w:hint="eastAsia"/>
                <w:b/>
                <w:sz w:val="32"/>
                <w:lang w:eastAsia="ja-JP"/>
              </w:rPr>
              <w:t>/</w:t>
            </w:r>
            <w:r w:rsidR="00D44673">
              <w:rPr>
                <w:rFonts w:hint="eastAsia"/>
                <w:b/>
                <w:sz w:val="32"/>
                <w:lang w:eastAsia="ja-JP"/>
              </w:rPr>
              <w:t>（</w:t>
            </w:r>
            <w:r w:rsidR="006452B6">
              <w:rPr>
                <w:rFonts w:hint="eastAsia"/>
                <w:b/>
                <w:sz w:val="32"/>
                <w:lang w:eastAsia="ja-JP"/>
              </w:rPr>
              <w:t>スリーブ</w:t>
            </w:r>
            <w:r w:rsidR="00E270D4">
              <w:rPr>
                <w:rFonts w:hint="eastAsia"/>
                <w:b/>
                <w:sz w:val="32"/>
                <w:lang w:eastAsia="ja-JP"/>
              </w:rPr>
              <w:t>打込み</w:t>
            </w:r>
            <w:r w:rsidR="00D44673">
              <w:rPr>
                <w:rFonts w:hint="eastAsia"/>
                <w:b/>
                <w:sz w:val="32"/>
                <w:lang w:eastAsia="ja-JP"/>
              </w:rPr>
              <w:t>方式）</w:t>
            </w:r>
          </w:p>
        </w:tc>
      </w:tr>
      <w:tr w:rsidR="00B400D1" w:rsidRPr="004247B5" w14:paraId="423B47F6" w14:textId="77777777" w:rsidTr="00B96A0B">
        <w:trPr>
          <w:trHeight w:val="4320"/>
          <w:jc w:val="center"/>
        </w:trPr>
        <w:tc>
          <w:tcPr>
            <w:tcW w:w="9108" w:type="dxa"/>
            <w:tcBorders>
              <w:top w:val="single" w:sz="8" w:space="0" w:color="000000"/>
            </w:tcBorders>
            <w:vAlign w:val="center"/>
          </w:tcPr>
          <w:p w14:paraId="357582AD" w14:textId="6710BB93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7822F239" w14:textId="1376FDEF" w:rsidR="00B400D1" w:rsidRPr="00E270D4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6FB36A91" w14:textId="5FADCFD2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10C323D" w14:textId="4CAC8A8C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5BF027D9" w14:textId="3F63F7A6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273599EF" w14:textId="2C7BE103" w:rsidR="00B400D1" w:rsidRPr="004247B5" w:rsidRDefault="00B400D1" w:rsidP="004247B5">
            <w:pPr>
              <w:pStyle w:val="TableParagraph"/>
              <w:rPr>
                <w:rFonts w:ascii="Times New Roman"/>
                <w:sz w:val="32"/>
                <w:lang w:eastAsia="ja-JP"/>
              </w:rPr>
            </w:pPr>
          </w:p>
          <w:p w14:paraId="4E5F2118" w14:textId="35F66792" w:rsidR="00B400D1" w:rsidRPr="004247B5" w:rsidRDefault="00B400D1" w:rsidP="004247B5">
            <w:pPr>
              <w:pStyle w:val="TableParagraph"/>
              <w:rPr>
                <w:rFonts w:ascii="Times New Roman"/>
                <w:sz w:val="31"/>
                <w:lang w:eastAsia="ja-JP"/>
              </w:rPr>
            </w:pPr>
          </w:p>
          <w:p w14:paraId="32856332" w14:textId="0E04B05B" w:rsidR="00B400D1" w:rsidRPr="004247B5" w:rsidRDefault="00A504E8" w:rsidP="004247B5">
            <w:pPr>
              <w:pStyle w:val="TableParagraph"/>
              <w:ind w:right="-13"/>
              <w:jc w:val="center"/>
              <w:rPr>
                <w:b/>
                <w:sz w:val="32"/>
              </w:rPr>
            </w:pPr>
            <w:r w:rsidRPr="004247B5">
              <w:rPr>
                <w:b/>
                <w:sz w:val="32"/>
                <w:u w:val="single"/>
              </w:rPr>
              <w:t>標準施工手順</w:t>
            </w:r>
          </w:p>
        </w:tc>
      </w:tr>
      <w:tr w:rsidR="00B400D1" w:rsidRPr="004247B5" w14:paraId="7D0710C4" w14:textId="77777777" w:rsidTr="00B96A0B">
        <w:trPr>
          <w:trHeight w:val="4040"/>
          <w:jc w:val="center"/>
        </w:trPr>
        <w:tc>
          <w:tcPr>
            <w:tcW w:w="9108" w:type="dxa"/>
            <w:vAlign w:val="center"/>
          </w:tcPr>
          <w:p w14:paraId="77447730" w14:textId="3036AF31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89D6FF0" w14:textId="545A6CB3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6ADC1BA2" w14:textId="7283F52C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91D00B4" w14:textId="6932BE07" w:rsidR="00B400D1" w:rsidRPr="004247B5" w:rsidRDefault="00B400D1" w:rsidP="004247B5">
            <w:pPr>
              <w:pStyle w:val="TableParagraph"/>
              <w:rPr>
                <w:rFonts w:ascii="Times New Roman"/>
                <w:sz w:val="25"/>
              </w:rPr>
            </w:pPr>
          </w:p>
          <w:p w14:paraId="08B0ADC5" w14:textId="45451C85" w:rsidR="00B400D1" w:rsidRPr="004247B5" w:rsidRDefault="00A504E8" w:rsidP="004247B5">
            <w:pPr>
              <w:pStyle w:val="TableParagraph"/>
              <w:ind w:left="49" w:right="-13"/>
              <w:jc w:val="center"/>
              <w:rPr>
                <w:sz w:val="28"/>
              </w:rPr>
            </w:pPr>
            <w:r w:rsidRPr="004247B5">
              <w:rPr>
                <w:sz w:val="28"/>
              </w:rPr>
              <w:t>現場名</w:t>
            </w:r>
          </w:p>
        </w:tc>
      </w:tr>
      <w:tr w:rsidR="00B400D1" w:rsidRPr="004247B5" w14:paraId="1F199C42" w14:textId="77777777" w:rsidTr="00B96A0B">
        <w:trPr>
          <w:trHeight w:val="2700"/>
          <w:jc w:val="center"/>
        </w:trPr>
        <w:tc>
          <w:tcPr>
            <w:tcW w:w="9108" w:type="dxa"/>
            <w:vAlign w:val="center"/>
          </w:tcPr>
          <w:p w14:paraId="131B23DF" w14:textId="3E531AF3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33BCE72" w14:textId="1B3EFBD6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786BBA3C" w14:textId="0E99C599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57D4934B" w14:textId="76BFE4D3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1239C0F" w14:textId="7008FF2C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1E26AFF0" w14:textId="4FBDB1FF" w:rsidR="00B400D1" w:rsidRPr="004247B5" w:rsidRDefault="00B400D1" w:rsidP="004247B5">
            <w:pPr>
              <w:pStyle w:val="TableParagraph"/>
              <w:rPr>
                <w:rFonts w:ascii="Times New Roman"/>
                <w:sz w:val="28"/>
              </w:rPr>
            </w:pPr>
          </w:p>
          <w:p w14:paraId="4D383E69" w14:textId="77777777" w:rsidR="00B400D1" w:rsidRPr="004247B5" w:rsidRDefault="00B400D1" w:rsidP="004247B5">
            <w:pPr>
              <w:pStyle w:val="TableParagraph"/>
              <w:rPr>
                <w:rFonts w:ascii="Times New Roman"/>
                <w:sz w:val="36"/>
              </w:rPr>
            </w:pPr>
          </w:p>
          <w:p w14:paraId="01BF3324" w14:textId="7C1C5EC8" w:rsidR="00B400D1" w:rsidRPr="004247B5" w:rsidRDefault="00A504E8" w:rsidP="004247B5">
            <w:pPr>
              <w:pStyle w:val="TableParagraph"/>
              <w:spacing w:line="347" w:lineRule="exact"/>
              <w:jc w:val="center"/>
              <w:rPr>
                <w:sz w:val="28"/>
              </w:rPr>
            </w:pPr>
            <w:r w:rsidRPr="004247B5">
              <w:rPr>
                <w:sz w:val="28"/>
              </w:rPr>
              <w:t>社名</w:t>
            </w:r>
          </w:p>
        </w:tc>
      </w:tr>
    </w:tbl>
    <w:p w14:paraId="348C61F4" w14:textId="3C22B3EA" w:rsidR="00B400D1" w:rsidRDefault="00B400D1">
      <w:pPr>
        <w:spacing w:line="347" w:lineRule="exact"/>
        <w:jc w:val="center"/>
        <w:rPr>
          <w:sz w:val="28"/>
        </w:rPr>
        <w:sectPr w:rsidR="00B400D1">
          <w:type w:val="continuous"/>
          <w:pgSz w:w="11910" w:h="16840"/>
          <w:pgMar w:top="1600" w:right="1380" w:bottom="280" w:left="1180" w:header="720" w:footer="720" w:gutter="0"/>
          <w:cols w:space="720"/>
        </w:sectPr>
      </w:pPr>
    </w:p>
    <w:p w14:paraId="52661EB9" w14:textId="21A61C0F" w:rsidR="00B072ED" w:rsidRPr="00D713E0" w:rsidRDefault="003C6ACC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bookmarkStart w:id="2" w:name="手順"/>
      <w:bookmarkEnd w:id="2"/>
      <w:r w:rsidRPr="00D713E0">
        <w:rPr>
          <w:noProof/>
          <w:color w:val="000000" w:themeColor="text1"/>
          <w:lang w:eastAsia="ja-JP"/>
        </w:rPr>
        <w:lastRenderedPageBreak/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C8F26DD" wp14:editId="37259182">
                <wp:simplePos x="0" y="0"/>
                <wp:positionH relativeFrom="column">
                  <wp:posOffset>2533650</wp:posOffset>
                </wp:positionH>
                <wp:positionV relativeFrom="paragraph">
                  <wp:posOffset>133350</wp:posOffset>
                </wp:positionV>
                <wp:extent cx="3354045" cy="4601261"/>
                <wp:effectExtent l="0" t="0" r="18415" b="27940"/>
                <wp:wrapNone/>
                <wp:docPr id="152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4045" cy="4601261"/>
                          <a:chOff x="0" y="0"/>
                          <a:chExt cx="2637485" cy="3341167"/>
                        </a:xfrm>
                      </wpg:grpSpPr>
                      <wps:wsp>
                        <wps:cNvPr id="153" name="Shape 2597"/>
                        <wps:cNvSpPr>
                          <a:spLocks/>
                        </wps:cNvSpPr>
                        <wps:spPr bwMode="auto">
                          <a:xfrm>
                            <a:off x="7315" y="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56DF49" w14:textId="50641A6D" w:rsidR="003C6ACC" w:rsidRDefault="00601156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lang w:eastAsia="ja-JP"/>
                                </w:rPr>
                                <w:t>作業前</w:t>
                              </w:r>
                              <w:r w:rsidR="003C6ACC" w:rsidRPr="00D713E0">
                                <w:rPr>
                                  <w:rFonts w:hint="eastAsia"/>
                                  <w:lang w:eastAsia="ja-JP"/>
                                </w:rPr>
                                <w:t>ミーティング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4" name="Shape 2600"/>
                        <wps:cNvSpPr>
                          <a:spLocks/>
                        </wps:cNvSpPr>
                        <wps:spPr bwMode="auto">
                          <a:xfrm>
                            <a:off x="0" y="1185063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0B741" w14:textId="77777777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lang w:eastAsia="ja-JP"/>
                                </w:rPr>
                                <w:t xml:space="preserve">穿 </w:t>
                              </w:r>
                              <w:r w:rsidRPr="00D713E0">
                                <w:rPr>
                                  <w:color w:val="000000" w:themeColor="text1"/>
                                  <w:lang w:eastAsia="ja-JP"/>
                                </w:rPr>
                                <w:t xml:space="preserve"> </w:t>
                              </w: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lang w:eastAsia="ja-JP"/>
                                </w:rPr>
                                <w:t>孔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5" name="Shape 2597"/>
                        <wps:cNvSpPr>
                          <a:spLocks/>
                        </wps:cNvSpPr>
                        <wps:spPr bwMode="auto">
                          <a:xfrm>
                            <a:off x="0" y="39502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31A3E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t>機材・材料搬入</w:t>
                              </w:r>
                            </w:p>
                            <w:p w14:paraId="4C52B05D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6" name="Shape 2597"/>
                        <wps:cNvSpPr>
                          <a:spLocks/>
                        </wps:cNvSpPr>
                        <wps:spPr bwMode="auto">
                          <a:xfrm>
                            <a:off x="7315" y="790042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4B2BC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準　備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7" name="Shape 2600"/>
                        <wps:cNvSpPr>
                          <a:spLocks/>
                        </wps:cNvSpPr>
                        <wps:spPr bwMode="auto">
                          <a:xfrm>
                            <a:off x="0" y="1594714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98CB2" w14:textId="2304614B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孔内清掃</w:t>
                              </w:r>
                              <w:r w:rsidRPr="00D713E0">
                                <w:rPr>
                                  <w:rFonts w:hint="eastAsia"/>
                                  <w:color w:val="000000" w:themeColor="text1"/>
                                  <w:sz w:val="20"/>
                                  <w:lang w:eastAsia="ja-JP"/>
                                </w:rPr>
                                <w:t>と穿孔径・</w:t>
                              </w: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穿孔深さ</w:t>
                              </w:r>
                              <w:r w:rsidR="00601156" w:rsidRPr="00D713E0">
                                <w:rPr>
                                  <w:rFonts w:hint="eastAsia"/>
                                  <w:color w:val="000000" w:themeColor="text1"/>
                                  <w:sz w:val="20"/>
                                  <w:lang w:eastAsia="ja-JP"/>
                                </w:rPr>
                                <w:t>・穿孔角度</w:t>
                              </w:r>
                              <w:r w:rsidRPr="00D713E0">
                                <w:rPr>
                                  <w:color w:val="000000" w:themeColor="text1"/>
                                  <w:sz w:val="20"/>
                                  <w:lang w:eastAsia="ja-JP"/>
                                </w:rPr>
                                <w:t>の確認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8" name="Shape 2600"/>
                        <wps:cNvSpPr>
                          <a:spLocks/>
                        </wps:cNvSpPr>
                        <wps:spPr bwMode="auto">
                          <a:xfrm>
                            <a:off x="0" y="198242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E75D8E" w14:textId="2626B92C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固着</w:t>
                              </w:r>
                            </w:p>
                            <w:p w14:paraId="5EFD0912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2C51D460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9" name="Shape 2600"/>
                        <wps:cNvSpPr>
                          <a:spLocks/>
                        </wps:cNvSpPr>
                        <wps:spPr bwMode="auto">
                          <a:xfrm>
                            <a:off x="7315" y="2377440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D42BC" w14:textId="77777777" w:rsidR="003C6ACC" w:rsidRDefault="003C6ACC" w:rsidP="003C6A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lang w:eastAsia="ja-JP"/>
                                </w:rPr>
                                <w:t>片付け・清掃</w:t>
                              </w:r>
                            </w:p>
                            <w:p w14:paraId="61061AA9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0" name="Shape 2600"/>
                        <wps:cNvSpPr>
                          <a:spLocks/>
                        </wps:cNvSpPr>
                        <wps:spPr bwMode="auto">
                          <a:xfrm>
                            <a:off x="0" y="2772461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39A29B" w14:textId="583F328B" w:rsidR="003C6ACC" w:rsidRPr="00601156" w:rsidRDefault="003C6ACC" w:rsidP="003C6ACC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自主検査</w:t>
                              </w:r>
                              <w:r w:rsidR="00601156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（必須：目視確認、接触</w:t>
                              </w:r>
                              <w:r w:rsidR="0026600B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打音</w:t>
                              </w:r>
                              <w:r w:rsidR="00601156" w:rsidRPr="00D713E0">
                                <w:rPr>
                                  <w:rFonts w:hint="eastAsia"/>
                                  <w:sz w:val="20"/>
                                  <w:szCs w:val="20"/>
                                  <w:lang w:eastAsia="ja-JP"/>
                                </w:rPr>
                                <w:t>確認、任意：加力確認）</w:t>
                              </w:r>
                            </w:p>
                            <w:p w14:paraId="381FECA6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3BC67C10" w14:textId="77777777" w:rsidR="003C6ACC" w:rsidRDefault="003C6ACC" w:rsidP="003C6ACC">
                              <w:pPr>
                                <w:jc w:val="center"/>
                                <w:rPr>
                                  <w:lang w:eastAsia="ja-JP"/>
                                </w:rPr>
                              </w:pPr>
                            </w:p>
                            <w:p w14:paraId="489250E5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1" name="Shape 2600"/>
                        <wps:cNvSpPr>
                          <a:spLocks/>
                        </wps:cNvSpPr>
                        <wps:spPr bwMode="auto">
                          <a:xfrm>
                            <a:off x="7315" y="3174797"/>
                            <a:ext cx="2630170" cy="166370"/>
                          </a:xfrm>
                          <a:custGeom>
                            <a:avLst/>
                            <a:gdLst>
                              <a:gd name="T0" fmla="*/ 0 w 2630424"/>
                              <a:gd name="T1" fmla="*/ 0 h 173736"/>
                              <a:gd name="T2" fmla="*/ 2630424 w 2630424"/>
                              <a:gd name="T3" fmla="*/ 0 h 173736"/>
                              <a:gd name="T4" fmla="*/ 2630424 w 2630424"/>
                              <a:gd name="T5" fmla="*/ 173736 h 173736"/>
                              <a:gd name="T6" fmla="*/ 0 w 2630424"/>
                              <a:gd name="T7" fmla="*/ 173736 h 173736"/>
                              <a:gd name="T8" fmla="*/ 0 w 2630424"/>
                              <a:gd name="T9" fmla="*/ 0 h 173736"/>
                              <a:gd name="T10" fmla="*/ 0 w 2630424"/>
                              <a:gd name="T11" fmla="*/ 0 h 173736"/>
                              <a:gd name="T12" fmla="*/ 2630424 w 2630424"/>
                              <a:gd name="T13" fmla="*/ 173736 h 173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30424" h="173736">
                                <a:moveTo>
                                  <a:pt x="0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2630424" y="173736"/>
                                </a:ln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 w="1270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64E4A" w14:textId="77777777" w:rsidR="003C6ACC" w:rsidRPr="00D713E0" w:rsidRDefault="003C6ACC" w:rsidP="003C6ACC">
                              <w:pPr>
                                <w:jc w:val="center"/>
                                <w:rPr>
                                  <w:color w:val="000000" w:themeColor="text1"/>
                                  <w:lang w:eastAsia="ja-JP"/>
                                </w:rPr>
                              </w:pPr>
                              <w:r w:rsidRPr="00D713E0">
                                <w:rPr>
                                  <w:color w:val="000000" w:themeColor="text1"/>
                                  <w:lang w:eastAsia="ja-JP"/>
                                </w:rPr>
                                <w:t>終了報告／完了報告</w:t>
                              </w:r>
                            </w:p>
                            <w:p w14:paraId="2E663258" w14:textId="77777777" w:rsidR="003C6ACC" w:rsidRPr="00980038" w:rsidRDefault="003C6ACC" w:rsidP="003C6ACC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62" name="直線矢印コネクタ 162"/>
                        <wps:cNvCnPr/>
                        <wps:spPr>
                          <a:xfrm>
                            <a:off x="329336" y="174768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矢印コネクタ 163"/>
                        <wps:cNvCnPr/>
                        <wps:spPr>
                          <a:xfrm>
                            <a:off x="329336" y="569789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矢印コネクタ 164"/>
                        <wps:cNvCnPr/>
                        <wps:spPr>
                          <a:xfrm>
                            <a:off x="329336" y="957893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矢印コネクタ 165"/>
                        <wps:cNvCnPr/>
                        <wps:spPr>
                          <a:xfrm>
                            <a:off x="329336" y="1353312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矢印コネクタ 166"/>
                        <wps:cNvCnPr/>
                        <wps:spPr>
                          <a:xfrm>
                            <a:off x="336651" y="2538375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矢印コネクタ 167"/>
                        <wps:cNvCnPr/>
                        <wps:spPr>
                          <a:xfrm>
                            <a:off x="336651" y="2157984"/>
                            <a:ext cx="0" cy="232410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矢印コネクタ 168"/>
                        <wps:cNvCnPr/>
                        <wps:spPr>
                          <a:xfrm>
                            <a:off x="336651" y="1755648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矢印コネクタ 169"/>
                        <wps:cNvCnPr/>
                        <wps:spPr>
                          <a:xfrm>
                            <a:off x="336651" y="2940711"/>
                            <a:ext cx="0" cy="232613"/>
                          </a:xfrm>
                          <a:prstGeom prst="straightConnector1">
                            <a:avLst/>
                          </a:prstGeom>
                          <a:ln w="412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8F26DD" id="グループ化 152" o:spid="_x0000_s1026" style="position:absolute;left:0;text-align:left;margin-left:199.5pt;margin-top:10.5pt;width:264.1pt;height:362.3pt;z-index:251755520;mso-width-relative:margin;mso-height-relative:margin" coordsize="26374,334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">
                <v:shape id="Shape 2597" o:spid="_x0000_s1027" style="position:absolute;left:73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4Z18yQAAAOEAAAAPAAAAZHJzL2Rvd25yZXYueG1sRI/dasJA&#13;&#10;EEbvC32HZQremY1K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ceGdf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056DF49" w14:textId="50641A6D" w:rsidR="003C6ACC" w:rsidRDefault="00601156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lang w:eastAsia="ja-JP"/>
                          </w:rPr>
                          <w:t>作業前</w:t>
                        </w:r>
                        <w:r w:rsidR="003C6ACC" w:rsidRPr="00D713E0">
                          <w:rPr>
                            <w:rFonts w:hint="eastAsia"/>
                            <w:lang w:eastAsia="ja-JP"/>
                          </w:rPr>
                          <w:t>ミーティング</w:t>
                        </w:r>
                      </w:p>
                    </w:txbxContent>
                  </v:textbox>
                </v:shape>
                <v:shape id="Shape 2600" o:spid="_x0000_s1028" style="position:absolute;top:1185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FC0B741" w14:textId="77777777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color w:val="000000" w:themeColor="text1"/>
                            <w:lang w:eastAsia="ja-JP"/>
                          </w:rPr>
                          <w:t xml:space="preserve">穿 </w:t>
                        </w:r>
                        <w:r w:rsidRPr="00D713E0">
                          <w:rPr>
                            <w:color w:val="000000" w:themeColor="text1"/>
                            <w:lang w:eastAsia="ja-JP"/>
                          </w:rPr>
                          <w:t xml:space="preserve"> </w:t>
                        </w:r>
                        <w:r w:rsidRPr="00D713E0">
                          <w:rPr>
                            <w:rFonts w:hint="eastAsia"/>
                            <w:color w:val="000000" w:themeColor="text1"/>
                            <w:lang w:eastAsia="ja-JP"/>
                          </w:rPr>
                          <w:t>孔</w:t>
                        </w:r>
                      </w:p>
                    </w:txbxContent>
                  </v:textbox>
                </v:shape>
                <v:shape id="Shape 2597" o:spid="_x0000_s1029" style="position:absolute;top:3950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F431A3E" w14:textId="77777777" w:rsidR="003C6ACC" w:rsidRDefault="003C6ACC" w:rsidP="003C6ACC">
                        <w:pPr>
                          <w:jc w:val="center"/>
                        </w:pPr>
                        <w:r>
                          <w:t>機材・材料搬入</w:t>
                        </w:r>
                      </w:p>
                      <w:p w14:paraId="4C52B05D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597" o:spid="_x0000_s1030" style="position:absolute;left:73;top:7900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1B44B2BC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準　備</w:t>
                        </w:r>
                      </w:p>
                    </w:txbxContent>
                  </v:textbox>
                </v:shape>
                <v:shape id="Shape 2600" o:spid="_x0000_s1031" style="position:absolute;top:15947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5898CB2" w14:textId="2304614B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  <w:lang w:eastAsia="ja-JP"/>
                          </w:rPr>
                        </w:pP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孔内清掃</w:t>
                        </w:r>
                        <w:r w:rsidRPr="00D713E0">
                          <w:rPr>
                            <w:rFonts w:hint="eastAsia"/>
                            <w:color w:val="000000" w:themeColor="text1"/>
                            <w:sz w:val="20"/>
                            <w:lang w:eastAsia="ja-JP"/>
                          </w:rPr>
                          <w:t>と穿孔径・</w:t>
                        </w: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穿孔深さ</w:t>
                        </w:r>
                        <w:r w:rsidR="00601156" w:rsidRPr="00D713E0">
                          <w:rPr>
                            <w:rFonts w:hint="eastAsia"/>
                            <w:color w:val="000000" w:themeColor="text1"/>
                            <w:sz w:val="20"/>
                            <w:lang w:eastAsia="ja-JP"/>
                          </w:rPr>
                          <w:t>・穿孔角度</w:t>
                        </w:r>
                        <w:r w:rsidRPr="00D713E0">
                          <w:rPr>
                            <w:color w:val="000000" w:themeColor="text1"/>
                            <w:sz w:val="20"/>
                            <w:lang w:eastAsia="ja-JP"/>
                          </w:rPr>
                          <w:t>の確認</w:t>
                        </w:r>
                      </w:p>
                    </w:txbxContent>
                  </v:textbox>
                </v:shape>
                <v:shape id="Shape 2600" o:spid="_x0000_s1032" style="position:absolute;top:19824;width:26301;height:1663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78E75D8E" w14:textId="2626B92C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固着</w:t>
                        </w:r>
                      </w:p>
                      <w:p w14:paraId="5EFD0912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2C51D460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3" style="position:absolute;left:73;top:2377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5A4D42BC" w14:textId="77777777" w:rsidR="003C6ACC" w:rsidRDefault="003C6ACC" w:rsidP="003C6ACC">
                        <w:pPr>
                          <w:jc w:val="center"/>
                        </w:pPr>
                        <w:r>
                          <w:rPr>
                            <w:rFonts w:hint="eastAsia"/>
                            <w:lang w:eastAsia="ja-JP"/>
                          </w:rPr>
                          <w:t>片付け・清掃</w:t>
                        </w:r>
                      </w:p>
                      <w:p w14:paraId="61061AA9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4" style="position:absolute;top:27724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4239A29B" w14:textId="583F328B" w:rsidR="003C6ACC" w:rsidRPr="00601156" w:rsidRDefault="003C6ACC" w:rsidP="003C6ACC">
                        <w:pPr>
                          <w:jc w:val="center"/>
                          <w:rPr>
                            <w:sz w:val="20"/>
                            <w:szCs w:val="20"/>
                            <w:lang w:eastAsia="ja-JP"/>
                          </w:rPr>
                        </w:pPr>
                        <w:r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自主検査</w:t>
                        </w:r>
                        <w:r w:rsidR="00601156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（必須：目視確認、接触</w:t>
                        </w:r>
                        <w:r w:rsidR="0026600B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打音</w:t>
                        </w:r>
                        <w:r w:rsidR="00601156" w:rsidRPr="00D713E0">
                          <w:rPr>
                            <w:rFonts w:hint="eastAsia"/>
                            <w:sz w:val="20"/>
                            <w:szCs w:val="20"/>
                            <w:lang w:eastAsia="ja-JP"/>
                          </w:rPr>
                          <w:t>確認、任意：加力確認）</w:t>
                        </w:r>
                      </w:p>
                      <w:p w14:paraId="381FECA6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3BC67C10" w14:textId="77777777" w:rsidR="003C6ACC" w:rsidRDefault="003C6ACC" w:rsidP="003C6ACC">
                        <w:pPr>
                          <w:jc w:val="center"/>
                          <w:rPr>
                            <w:lang w:eastAsia="ja-JP"/>
                          </w:rPr>
                        </w:pPr>
                      </w:p>
                      <w:p w14:paraId="489250E5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 id="Shape 2600" o:spid="_x0000_s1035" style="position:absolute;left:73;top:31747;width:26301;height:1664;visibility:visible;mso-wrap-style:square;v-text-anchor:middle" coordsize="2630424,173736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" adj="-11796480,,5400" path="m,l2630424,r,173736l,173736,,e" fillcolor="silver" strokeweight="1pt">
                  <v:stroke miterlimit="83231f" joinstyle="miter"/>
                  <v:formulas/>
                  <v:path arrowok="t" o:connecttype="custom" o:connectlocs="0,0;2630170,0;2630170,166370;0,166370;0,0" o:connectangles="0,0,0,0,0" textboxrect="0,0,2630424,173736"/>
                  <v:textbox inset="0,0,0,0">
                    <w:txbxContent>
                      <w:p w14:paraId="30364E4A" w14:textId="77777777" w:rsidR="003C6ACC" w:rsidRPr="00D713E0" w:rsidRDefault="003C6ACC" w:rsidP="003C6ACC">
                        <w:pPr>
                          <w:jc w:val="center"/>
                          <w:rPr>
                            <w:color w:val="000000" w:themeColor="text1"/>
                            <w:lang w:eastAsia="ja-JP"/>
                          </w:rPr>
                        </w:pPr>
                        <w:r w:rsidRPr="00D713E0">
                          <w:rPr>
                            <w:color w:val="000000" w:themeColor="text1"/>
                            <w:lang w:eastAsia="ja-JP"/>
                          </w:rPr>
                          <w:t>終了報告／完了報告</w:t>
                        </w:r>
                      </w:p>
                      <w:p w14:paraId="2E663258" w14:textId="77777777" w:rsidR="003C6ACC" w:rsidRPr="00980038" w:rsidRDefault="003C6ACC" w:rsidP="003C6ACC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62" o:spid="_x0000_s1036" type="#_x0000_t32" style="position:absolute;left:3293;top:1747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3" o:spid="_x0000_s1037" type="#_x0000_t32" style="position:absolute;left:3293;top:5697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4" o:spid="_x0000_s1038" type="#_x0000_t32" style="position:absolute;left:3293;top:9578;width:0;height:232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" strokecolor="black [3213]" strokeweight="3.25pt">
                  <v:stroke endarrow="block"/>
                </v:shape>
                <v:shape id="直線矢印コネクタ 165" o:spid="_x0000_s1039" type="#_x0000_t32" style="position:absolute;left:3293;top:13533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6" o:spid="_x0000_s1040" type="#_x0000_t32" style="position:absolute;left:3366;top:25383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7" o:spid="_x0000_s1041" type="#_x0000_t32" style="position:absolute;left:3366;top:21579;width:0;height:2324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" strokecolor="black [3213]" strokeweight="3.25pt">
                  <v:stroke endarrow="block"/>
                </v:shape>
                <v:shape id="直線矢印コネクタ 168" o:spid="_x0000_s1042" type="#_x0000_t32" style="position:absolute;left:3366;top:17556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" strokecolor="black [3213]" strokeweight="3.25pt">
                  <v:stroke endarrow="block"/>
                </v:shape>
                <v:shape id="直線矢印コネクタ 169" o:spid="_x0000_s1043" type="#_x0000_t32" style="position:absolute;left:3366;top:29407;width:0;height:232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" strokecolor="black [3213]" strokeweight="3.25pt">
                  <v:stroke endarrow="block"/>
                </v:shape>
              </v:group>
            </w:pict>
          </mc:Fallback>
        </mc:AlternateContent>
      </w:r>
    </w:p>
    <w:p w14:paraId="77842C6F" w14:textId="50B5C7B3" w:rsidR="00B072ED" w:rsidRPr="00D713E0" w:rsidRDefault="00B072ED" w:rsidP="005B662E">
      <w:pPr>
        <w:spacing w:after="255"/>
        <w:ind w:left="-5" w:right="-3837" w:hanging="10"/>
        <w:rPr>
          <w:color w:val="000000" w:themeColor="text1"/>
          <w:lang w:eastAsia="ja-JP"/>
        </w:rPr>
      </w:pPr>
    </w:p>
    <w:p w14:paraId="08968D2F" w14:textId="73D03C79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1　） ミーティング</w:t>
      </w:r>
    </w:p>
    <w:p w14:paraId="12B2F8C0" w14:textId="428254AF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2　） 機材・材料搬入</w:t>
      </w:r>
    </w:p>
    <w:p w14:paraId="76FDABD2" w14:textId="402105FE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zh-CN"/>
        </w:rPr>
      </w:pPr>
      <w:r w:rsidRPr="00D713E0">
        <w:rPr>
          <w:color w:val="000000" w:themeColor="text1"/>
          <w:lang w:eastAsia="zh-CN"/>
        </w:rPr>
        <w:t xml:space="preserve">（　3　） </w:t>
      </w:r>
      <w:r w:rsidR="00C07324" w:rsidRPr="00D713E0">
        <w:rPr>
          <w:rFonts w:hint="eastAsia"/>
          <w:color w:val="000000" w:themeColor="text1"/>
          <w:lang w:eastAsia="ja-JP"/>
        </w:rPr>
        <w:t>準備</w:t>
      </w:r>
    </w:p>
    <w:p w14:paraId="6E89F92B" w14:textId="5B289ADE" w:rsidR="00980038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zh-CN"/>
        </w:rPr>
      </w:pPr>
      <w:r w:rsidRPr="00D713E0">
        <w:rPr>
          <w:color w:val="000000" w:themeColor="text1"/>
          <w:lang w:eastAsia="zh-CN"/>
        </w:rPr>
        <w:t xml:space="preserve">（　4　） </w:t>
      </w:r>
      <w:r w:rsidR="00980038" w:rsidRPr="00D713E0">
        <w:rPr>
          <w:color w:val="000000" w:themeColor="text1"/>
          <w:sz w:val="20"/>
          <w:lang w:eastAsia="ja-JP"/>
        </w:rPr>
        <w:t>穿孔</w:t>
      </w:r>
    </w:p>
    <w:p w14:paraId="7CB5A1D4" w14:textId="02E421E6" w:rsidR="005B662E" w:rsidRPr="00D713E0" w:rsidRDefault="00980038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>（　5　）</w:t>
      </w:r>
      <w:r w:rsidR="002A69B4" w:rsidRPr="00D713E0">
        <w:rPr>
          <w:rFonts w:hint="eastAsia"/>
          <w:color w:val="000000" w:themeColor="text1"/>
          <w:lang w:eastAsia="ja-JP"/>
        </w:rPr>
        <w:t xml:space="preserve"> </w:t>
      </w:r>
      <w:r w:rsidR="00E176A8" w:rsidRPr="00D713E0">
        <w:rPr>
          <w:color w:val="000000" w:themeColor="text1"/>
          <w:sz w:val="20"/>
          <w:lang w:eastAsia="ja-JP"/>
        </w:rPr>
        <w:t>孔内清掃</w:t>
      </w:r>
      <w:r w:rsidR="00E176A8" w:rsidRPr="00D713E0">
        <w:rPr>
          <w:rFonts w:hint="eastAsia"/>
          <w:color w:val="000000" w:themeColor="text1"/>
          <w:sz w:val="20"/>
          <w:lang w:eastAsia="ja-JP"/>
        </w:rPr>
        <w:t>と</w:t>
      </w:r>
      <w:r w:rsidR="00DF0E9C" w:rsidRPr="00D713E0">
        <w:rPr>
          <w:rFonts w:hint="eastAsia"/>
          <w:color w:val="000000" w:themeColor="text1"/>
          <w:sz w:val="20"/>
          <w:lang w:eastAsia="ja-JP"/>
        </w:rPr>
        <w:t>穿孔径・</w:t>
      </w:r>
      <w:r w:rsidR="00E176A8" w:rsidRPr="00D713E0">
        <w:rPr>
          <w:color w:val="000000" w:themeColor="text1"/>
          <w:sz w:val="20"/>
          <w:lang w:eastAsia="ja-JP"/>
        </w:rPr>
        <w:t>穿孔深さの確認</w:t>
      </w:r>
    </w:p>
    <w:p w14:paraId="5F0E3CAC" w14:textId="4FEEB158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6</w:t>
      </w:r>
      <w:r w:rsidRPr="00D713E0">
        <w:rPr>
          <w:color w:val="000000" w:themeColor="text1"/>
          <w:lang w:eastAsia="ja-JP"/>
        </w:rPr>
        <w:t xml:space="preserve">　） </w:t>
      </w:r>
      <w:r w:rsidR="00E176A8" w:rsidRPr="00D713E0">
        <w:rPr>
          <w:rFonts w:hint="eastAsia"/>
          <w:color w:val="000000" w:themeColor="text1"/>
          <w:lang w:eastAsia="ja-JP"/>
        </w:rPr>
        <w:t>固着</w:t>
      </w:r>
    </w:p>
    <w:p w14:paraId="403A79A9" w14:textId="2059B8C4" w:rsidR="005B662E" w:rsidRPr="00D713E0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7</w:t>
      </w:r>
      <w:r w:rsidRPr="00D713E0">
        <w:rPr>
          <w:color w:val="000000" w:themeColor="text1"/>
          <w:lang w:eastAsia="ja-JP"/>
        </w:rPr>
        <w:t xml:space="preserve">　）</w:t>
      </w:r>
      <w:r w:rsidR="003C6ACC" w:rsidRPr="00D713E0">
        <w:rPr>
          <w:rFonts w:hint="eastAsia"/>
          <w:color w:val="000000" w:themeColor="text1"/>
          <w:lang w:eastAsia="ja-JP"/>
        </w:rPr>
        <w:t xml:space="preserve"> </w:t>
      </w:r>
      <w:r w:rsidR="003C6ACC" w:rsidRPr="00D713E0">
        <w:rPr>
          <w:color w:val="000000" w:themeColor="text1"/>
          <w:lang w:eastAsia="ja-JP"/>
        </w:rPr>
        <w:t>片付け・清掃</w:t>
      </w:r>
    </w:p>
    <w:p w14:paraId="1E5A26CE" w14:textId="15EC8D71" w:rsidR="005B662E" w:rsidRDefault="005B662E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8</w:t>
      </w:r>
      <w:r w:rsidRPr="00D713E0">
        <w:rPr>
          <w:color w:val="000000" w:themeColor="text1"/>
          <w:lang w:eastAsia="ja-JP"/>
        </w:rPr>
        <w:t xml:space="preserve">　）</w:t>
      </w:r>
      <w:r w:rsidR="003C6ACC" w:rsidRPr="00D713E0">
        <w:rPr>
          <w:rFonts w:hint="eastAsia"/>
          <w:color w:val="000000" w:themeColor="text1"/>
          <w:lang w:eastAsia="ja-JP"/>
        </w:rPr>
        <w:t xml:space="preserve"> 自主検査</w:t>
      </w:r>
    </w:p>
    <w:p w14:paraId="2EFADFF3" w14:textId="36260B59" w:rsidR="002924BA" w:rsidRDefault="002924BA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必須：目視確認、接触打音確認</w:t>
      </w:r>
    </w:p>
    <w:p w14:paraId="43D0FC6B" w14:textId="4E83A6E8" w:rsidR="002924BA" w:rsidRPr="00D713E0" w:rsidRDefault="002924BA" w:rsidP="005B662E">
      <w:pPr>
        <w:spacing w:after="255"/>
        <w:ind w:left="-5" w:right="-3837" w:hanging="10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>任意：加力確認</w:t>
      </w:r>
    </w:p>
    <w:p w14:paraId="038F8195" w14:textId="757E67DC" w:rsidR="005B662E" w:rsidRPr="00D713E0" w:rsidRDefault="005B662E" w:rsidP="004247B5">
      <w:pPr>
        <w:rPr>
          <w:color w:val="000000" w:themeColor="text1"/>
          <w:lang w:eastAsia="ja-JP"/>
        </w:rPr>
      </w:pPr>
      <w:r w:rsidRPr="00D713E0">
        <w:rPr>
          <w:color w:val="000000" w:themeColor="text1"/>
          <w:lang w:eastAsia="ja-JP"/>
        </w:rPr>
        <w:t xml:space="preserve">（　</w:t>
      </w:r>
      <w:r w:rsidR="00980038" w:rsidRPr="00D713E0">
        <w:rPr>
          <w:rFonts w:hint="eastAsia"/>
          <w:color w:val="000000" w:themeColor="text1"/>
          <w:lang w:eastAsia="ja-JP"/>
        </w:rPr>
        <w:t>9</w:t>
      </w:r>
      <w:r w:rsidRPr="00D713E0">
        <w:rPr>
          <w:color w:val="000000" w:themeColor="text1"/>
          <w:lang w:eastAsia="ja-JP"/>
        </w:rPr>
        <w:t xml:space="preserve">　）</w:t>
      </w:r>
      <w:r w:rsidR="002A69B4" w:rsidRPr="00D713E0">
        <w:rPr>
          <w:rFonts w:hint="eastAsia"/>
          <w:color w:val="000000" w:themeColor="text1"/>
          <w:lang w:eastAsia="ja-JP"/>
        </w:rPr>
        <w:t xml:space="preserve"> </w:t>
      </w:r>
      <w:r w:rsidR="006644AD" w:rsidRPr="00D713E0">
        <w:rPr>
          <w:color w:val="000000" w:themeColor="text1"/>
          <w:sz w:val="20"/>
          <w:lang w:eastAsia="ja-JP"/>
        </w:rPr>
        <w:t>終了報告／完了報告</w:t>
      </w:r>
    </w:p>
    <w:p w14:paraId="336AF551" w14:textId="459E6924" w:rsidR="004247B5" w:rsidRPr="00D713E0" w:rsidRDefault="004247B5" w:rsidP="004247B5">
      <w:pPr>
        <w:rPr>
          <w:color w:val="000000" w:themeColor="text1"/>
          <w:lang w:eastAsia="ja-JP"/>
        </w:rPr>
      </w:pPr>
    </w:p>
    <w:p w14:paraId="2951E324" w14:textId="3A6EA14D" w:rsidR="004247B5" w:rsidRPr="00D713E0" w:rsidRDefault="00305583" w:rsidP="004247B5">
      <w:pPr>
        <w:rPr>
          <w:color w:val="000000" w:themeColor="text1"/>
          <w:lang w:eastAsia="ja-JP"/>
        </w:rPr>
      </w:pPr>
      <w:r w:rsidRPr="00D713E0"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56361BFF" wp14:editId="76BC5418">
                <wp:simplePos x="0" y="0"/>
                <wp:positionH relativeFrom="column">
                  <wp:posOffset>3677920</wp:posOffset>
                </wp:positionH>
                <wp:positionV relativeFrom="paragraph">
                  <wp:posOffset>151054</wp:posOffset>
                </wp:positionV>
                <wp:extent cx="1798655" cy="145561"/>
                <wp:effectExtent l="0" t="0" r="11430" b="6985"/>
                <wp:wrapSquare wrapText="bothSides"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655" cy="145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6CDE7" w14:textId="7A9DC3C5" w:rsidR="005B662E" w:rsidRDefault="005B662E" w:rsidP="005B662E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1BFF" id="Rectangle 77" o:spid="_x0000_s1044" style="position:absolute;margin-left:289.6pt;margin-top:11.9pt;width:141.65pt;height:11.45pt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" filled="f" stroked="f">
                <v:textbox inset="0,0,0,0">
                  <w:txbxContent>
                    <w:p w14:paraId="05E6CDE7" w14:textId="7A9DC3C5" w:rsidR="005B662E" w:rsidRDefault="005B662E" w:rsidP="005B662E">
                      <w:pPr>
                        <w:rPr>
                          <w:lang w:eastAsia="ja-JP"/>
                        </w:rPr>
                      </w:pPr>
                      <w:r>
                        <w:rPr>
                          <w:sz w:val="18"/>
                          <w:lang w:eastAsia="ja-JP"/>
                        </w:rPr>
                        <w:t xml:space="preserve">　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9BADD4" w14:textId="440E7795" w:rsidR="004247B5" w:rsidRDefault="004247B5" w:rsidP="004247B5">
      <w:pPr>
        <w:rPr>
          <w:lang w:eastAsia="ja-JP"/>
        </w:rPr>
      </w:pPr>
    </w:p>
    <w:p w14:paraId="7A0E6B5D" w14:textId="1639BFA1" w:rsidR="00C55EE7" w:rsidRDefault="00C55EE7" w:rsidP="004247B5">
      <w:pPr>
        <w:rPr>
          <w:lang w:eastAsia="ja-JP"/>
        </w:rPr>
      </w:pPr>
    </w:p>
    <w:p w14:paraId="61AA423B" w14:textId="4100E5A0" w:rsidR="00C55EE7" w:rsidRDefault="00C55EE7" w:rsidP="004247B5">
      <w:pPr>
        <w:rPr>
          <w:lang w:eastAsia="ja-JP"/>
        </w:rPr>
      </w:pPr>
    </w:p>
    <w:p w14:paraId="4C978C38" w14:textId="4F0BCC99" w:rsidR="00C55EE7" w:rsidRDefault="00C55EE7" w:rsidP="004247B5">
      <w:pPr>
        <w:rPr>
          <w:lang w:eastAsia="ja-JP"/>
        </w:rPr>
      </w:pPr>
    </w:p>
    <w:p w14:paraId="11725918" w14:textId="215A9403" w:rsidR="00C55EE7" w:rsidRDefault="00C55EE7" w:rsidP="004247B5">
      <w:pPr>
        <w:rPr>
          <w:lang w:eastAsia="ja-JP"/>
        </w:rPr>
      </w:pPr>
    </w:p>
    <w:p w14:paraId="6CF67ED1" w14:textId="03F7818B" w:rsidR="004247B5" w:rsidRDefault="00DC6874" w:rsidP="004247B5">
      <w:pPr>
        <w:rPr>
          <w:lang w:eastAsia="ja-JP"/>
        </w:rPr>
      </w:pPr>
      <w:r>
        <w:rPr>
          <w:rFonts w:hint="eastAsia"/>
          <w:lang w:eastAsia="ja-JP"/>
        </w:rPr>
        <w:t>・</w:t>
      </w:r>
      <w:r w:rsidR="00B072ED">
        <w:t>標準施工手順</w:t>
      </w: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5B662E" w14:paraId="49662460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6C1A60" w14:textId="6D01983B" w:rsidR="005B662E" w:rsidRDefault="005B662E" w:rsidP="002A4816">
            <w:pPr>
              <w:ind w:left="84"/>
              <w:jc w:val="center"/>
            </w:pPr>
            <w:bookmarkStart w:id="3" w:name="_Hlk65161080"/>
            <w:r>
              <w:rPr>
                <w:sz w:val="22"/>
              </w:rPr>
              <w:t>施工手順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193CB7DC" w14:textId="77777777" w:rsidR="005B662E" w:rsidRDefault="005B662E" w:rsidP="002A4816">
            <w:pPr>
              <w:ind w:left="86"/>
              <w:jc w:val="center"/>
            </w:pPr>
            <w:r>
              <w:rPr>
                <w:sz w:val="22"/>
              </w:rPr>
              <w:t>確認・注意事項</w:t>
            </w:r>
          </w:p>
        </w:tc>
      </w:tr>
      <w:tr w:rsidR="005B662E" w14:paraId="28313645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E8E4C37" w14:textId="595B52F4" w:rsidR="005B662E" w:rsidRPr="00D713E0" w:rsidRDefault="005B662E" w:rsidP="002A4816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1　）　</w:t>
            </w:r>
            <w:r w:rsidR="00601156" w:rsidRPr="00D713E0">
              <w:rPr>
                <w:rFonts w:hint="eastAsia"/>
                <w:color w:val="000000" w:themeColor="text1"/>
                <w:sz w:val="22"/>
              </w:rPr>
              <w:t>作業前</w:t>
            </w:r>
            <w:r w:rsidRPr="00D713E0">
              <w:rPr>
                <w:color w:val="000000" w:themeColor="text1"/>
                <w:sz w:val="22"/>
              </w:rPr>
              <w:t>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40ED5E9" w14:textId="77777777" w:rsidR="005B662E" w:rsidRPr="00D713E0" w:rsidRDefault="005B662E" w:rsidP="002A4816">
            <w:pPr>
              <w:rPr>
                <w:color w:val="000000" w:themeColor="text1"/>
              </w:rPr>
            </w:pPr>
          </w:p>
        </w:tc>
      </w:tr>
      <w:tr w:rsidR="005B662E" w14:paraId="10C55698" w14:textId="77777777" w:rsidTr="004247B5">
        <w:trPr>
          <w:trHeight w:val="54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BBAC1" w14:textId="274ABD52" w:rsidR="005B662E" w:rsidRPr="00D713E0" w:rsidRDefault="005B662E" w:rsidP="002A481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①　作業前ミーティング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82EBF" w14:textId="73B41C69" w:rsidR="004247B5" w:rsidRPr="00D713E0" w:rsidRDefault="005B662E" w:rsidP="002A481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作業員の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健康状態の</w:t>
            </w:r>
            <w:r w:rsidRPr="00D713E0">
              <w:rPr>
                <w:color w:val="000000" w:themeColor="text1"/>
                <w:sz w:val="20"/>
              </w:rPr>
              <w:t>チェック・予定作業の確認</w:t>
            </w:r>
          </w:p>
          <w:p w14:paraId="1C660472" w14:textId="5F105B85" w:rsidR="005B662E" w:rsidRPr="00D713E0" w:rsidRDefault="005B662E" w:rsidP="002A481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施工数量・作業手順の確認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、搬入時通路の確認</w:t>
            </w:r>
          </w:p>
        </w:tc>
      </w:tr>
      <w:tr w:rsidR="00C07324" w14:paraId="566B166D" w14:textId="77777777" w:rsidTr="00C55EE7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295929" w14:textId="648B47AB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>（　2　）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004E499F" w14:textId="77777777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</w:p>
        </w:tc>
      </w:tr>
      <w:tr w:rsidR="00C07324" w14:paraId="0178938D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7BF0A" w14:textId="5058D81F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②</w:t>
            </w:r>
            <w:r w:rsidRPr="00D713E0">
              <w:rPr>
                <w:color w:val="000000" w:themeColor="text1"/>
                <w:sz w:val="20"/>
              </w:rPr>
              <w:t xml:space="preserve">　足場等施設の確認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9972" w14:textId="77777777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作業区域、場所で安全に作業出来るか作業主任者の点検</w:t>
            </w:r>
          </w:p>
          <w:p w14:paraId="6D08B0EE" w14:textId="1F6DAB18" w:rsidR="002932F9" w:rsidRPr="00D713E0" w:rsidRDefault="000E6A9E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※</w:t>
            </w:r>
            <w:r w:rsidR="002932F9" w:rsidRPr="00D713E0">
              <w:rPr>
                <w:rFonts w:hint="eastAsia"/>
                <w:color w:val="000000" w:themeColor="text1"/>
                <w:sz w:val="20"/>
              </w:rPr>
              <w:t>足場が不安全な場合は管理者と協議し修正をお願いする</w:t>
            </w:r>
          </w:p>
        </w:tc>
      </w:tr>
      <w:tr w:rsidR="00C07324" w14:paraId="4B8F3DD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631E" w14:textId="1A35F418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③</w:t>
            </w:r>
            <w:r w:rsidRPr="00D713E0">
              <w:rPr>
                <w:color w:val="000000" w:themeColor="text1"/>
                <w:sz w:val="20"/>
              </w:rPr>
              <w:t xml:space="preserve">　定着位置の確認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3968" w14:textId="3587562B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図面および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管理者</w:t>
            </w:r>
            <w:r w:rsidRPr="00D713E0">
              <w:rPr>
                <w:color w:val="000000" w:themeColor="text1"/>
                <w:sz w:val="20"/>
              </w:rPr>
              <w:t>立会いのもと確認を行う</w:t>
            </w:r>
          </w:p>
        </w:tc>
      </w:tr>
      <w:tr w:rsidR="00C07324" w14:paraId="77B0A27C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A2F73" w14:textId="1EBC5ED3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④</w:t>
            </w:r>
            <w:r w:rsidRPr="00D713E0">
              <w:rPr>
                <w:color w:val="000000" w:themeColor="text1"/>
                <w:sz w:val="20"/>
              </w:rPr>
              <w:t xml:space="preserve">　機材・材料搬入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B18BB" w14:textId="089C92CF" w:rsidR="00C07324" w:rsidRPr="00D713E0" w:rsidRDefault="00601156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指定通路を用いて安全に気をつけて搬入を行う</w:t>
            </w:r>
          </w:p>
        </w:tc>
      </w:tr>
      <w:tr w:rsidR="00C07324" w14:paraId="768C6BA2" w14:textId="77777777" w:rsidTr="00DE5B40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DD019BD" w14:textId="5ED8A570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（　３　）　準　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3783B6C" w14:textId="3557EFFF" w:rsidR="00C07324" w:rsidRPr="00D713E0" w:rsidRDefault="00C07324" w:rsidP="00C07324">
            <w:pPr>
              <w:rPr>
                <w:color w:val="000000" w:themeColor="text1"/>
                <w:sz w:val="20"/>
              </w:rPr>
            </w:pPr>
          </w:p>
        </w:tc>
      </w:tr>
      <w:tr w:rsidR="00C07324" w14:paraId="449B2ACF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DB73" w14:textId="61D9819A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>⑤</w:t>
            </w:r>
            <w:r w:rsidRPr="00D44673">
              <w:rPr>
                <w:color w:val="000000" w:themeColor="text1"/>
                <w:sz w:val="20"/>
              </w:rPr>
              <w:t xml:space="preserve">　準備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EDED2" w14:textId="77777777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施工工具・アンカー筋等の準備・確認</w:t>
            </w:r>
          </w:p>
          <w:p w14:paraId="5D028452" w14:textId="2ED6E609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使用する材料の製品・容量・有効期限を確認</w:t>
            </w:r>
          </w:p>
        </w:tc>
      </w:tr>
      <w:tr w:rsidR="00C07324" w14:paraId="5A6578F7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75199" w14:textId="6753A5CC" w:rsidR="00C07324" w:rsidRPr="00D44673" w:rsidRDefault="00176D4E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 xml:space="preserve">⑥　</w:t>
            </w:r>
            <w:r w:rsidRPr="00D44673">
              <w:rPr>
                <w:color w:val="000000" w:themeColor="text1"/>
                <w:sz w:val="20"/>
              </w:rPr>
              <w:t>墨出し</w:t>
            </w:r>
            <w:r w:rsidRPr="00D44673">
              <w:rPr>
                <w:rFonts w:hint="eastAsia"/>
                <w:color w:val="000000" w:themeColor="text1"/>
                <w:sz w:val="20"/>
              </w:rPr>
              <w:t>（穿孔位置）の確認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21E8" w14:textId="77777777" w:rsidR="00176D4E" w:rsidRPr="00D44673" w:rsidRDefault="00176D4E" w:rsidP="00176D4E">
            <w:pPr>
              <w:rPr>
                <w:color w:val="000000" w:themeColor="text1"/>
                <w:sz w:val="20"/>
              </w:rPr>
            </w:pPr>
            <w:r w:rsidRPr="00D44673">
              <w:rPr>
                <w:color w:val="000000" w:themeColor="text1"/>
                <w:sz w:val="20"/>
              </w:rPr>
              <w:t>墨出し</w:t>
            </w:r>
            <w:r w:rsidRPr="00D44673">
              <w:rPr>
                <w:rFonts w:hint="eastAsia"/>
                <w:color w:val="000000" w:themeColor="text1"/>
                <w:sz w:val="20"/>
              </w:rPr>
              <w:t>（</w:t>
            </w:r>
            <w:r w:rsidRPr="00D44673">
              <w:rPr>
                <w:color w:val="000000" w:themeColor="text1"/>
                <w:sz w:val="20"/>
              </w:rPr>
              <w:t>穿孔位置</w:t>
            </w:r>
            <w:r w:rsidRPr="00D44673">
              <w:rPr>
                <w:rFonts w:hint="eastAsia"/>
                <w:color w:val="000000" w:themeColor="text1"/>
                <w:sz w:val="20"/>
              </w:rPr>
              <w:t>）</w:t>
            </w:r>
            <w:r w:rsidRPr="00D44673">
              <w:rPr>
                <w:color w:val="000000" w:themeColor="text1"/>
                <w:sz w:val="20"/>
              </w:rPr>
              <w:t>を</w:t>
            </w:r>
            <w:r w:rsidRPr="00D44673">
              <w:rPr>
                <w:rFonts w:hint="eastAsia"/>
                <w:color w:val="000000" w:themeColor="text1"/>
                <w:sz w:val="20"/>
              </w:rPr>
              <w:t>確認する</w:t>
            </w:r>
          </w:p>
          <w:p w14:paraId="795203B7" w14:textId="6DD4B56B" w:rsidR="00C07324" w:rsidRPr="00D44673" w:rsidRDefault="00176D4E" w:rsidP="00176D4E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>※墨出しは管理者の業務</w:t>
            </w:r>
          </w:p>
        </w:tc>
      </w:tr>
      <w:tr w:rsidR="00C07324" w14:paraId="1C507AB2" w14:textId="77777777" w:rsidTr="004247B5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5B906" w14:textId="5A1BA966" w:rsidR="00C07324" w:rsidRPr="00D44673" w:rsidRDefault="00C07324" w:rsidP="00C07324">
            <w:pPr>
              <w:rPr>
                <w:color w:val="000000" w:themeColor="text1"/>
                <w:sz w:val="20"/>
              </w:rPr>
            </w:pPr>
            <w:r w:rsidRPr="00D44673">
              <w:rPr>
                <w:rFonts w:hint="eastAsia"/>
                <w:color w:val="000000" w:themeColor="text1"/>
                <w:sz w:val="20"/>
              </w:rPr>
              <w:t xml:space="preserve">⑦　</w:t>
            </w:r>
            <w:r w:rsidRPr="00D44673">
              <w:rPr>
                <w:color w:val="000000" w:themeColor="text1"/>
                <w:sz w:val="20"/>
              </w:rPr>
              <w:t>埋設物の確認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12EFF" w14:textId="77777777" w:rsidR="00F97DED" w:rsidRDefault="00F97DED" w:rsidP="00F97DED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</w:t>
            </w:r>
            <w:r w:rsidRPr="008A65E9">
              <w:rPr>
                <w:color w:val="FF0000"/>
                <w:sz w:val="20"/>
              </w:rPr>
              <w:t>鉄筋や配管等の位置</w:t>
            </w:r>
            <w:r>
              <w:rPr>
                <w:rFonts w:hint="eastAsia"/>
                <w:color w:val="FF0000"/>
                <w:sz w:val="20"/>
              </w:rPr>
              <w:t>・深さ</w:t>
            </w:r>
            <w:r w:rsidRPr="008A65E9">
              <w:rPr>
                <w:color w:val="FF0000"/>
                <w:sz w:val="20"/>
              </w:rPr>
              <w:t>を確認</w:t>
            </w:r>
          </w:p>
          <w:p w14:paraId="3F44B82B" w14:textId="77777777" w:rsidR="00F97DED" w:rsidRPr="008A65E9" w:rsidRDefault="00F97DED" w:rsidP="00F97DED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最大深度:600㎜</w:t>
            </w:r>
            <w:r>
              <w:rPr>
                <w:rFonts w:hint="eastAsia"/>
                <w:color w:val="FF0000"/>
                <w:sz w:val="20"/>
              </w:rPr>
              <w:t>（SIR-EZXT）</w:t>
            </w:r>
          </w:p>
          <w:p w14:paraId="4A5A0F14" w14:textId="77777777" w:rsidR="00F97DED" w:rsidRPr="008A65E9" w:rsidRDefault="00F97DED" w:rsidP="00F97DED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</w:t>
            </w:r>
            <w:r>
              <w:rPr>
                <w:rFonts w:hint="eastAsia"/>
                <w:color w:val="FF0000"/>
                <w:sz w:val="20"/>
              </w:rPr>
              <w:t>参考</w:t>
            </w:r>
            <w:r w:rsidRPr="008A65E9">
              <w:rPr>
                <w:rFonts w:hint="eastAsia"/>
                <w:color w:val="FF0000"/>
                <w:sz w:val="20"/>
              </w:rPr>
              <w:t>最大深度：200㎜</w:t>
            </w:r>
            <w:r>
              <w:rPr>
                <w:rFonts w:hint="eastAsia"/>
                <w:color w:val="FF0000"/>
                <w:sz w:val="20"/>
              </w:rPr>
              <w:t>（PS300）</w:t>
            </w:r>
          </w:p>
          <w:p w14:paraId="7C015AB6" w14:textId="77777777" w:rsidR="00F97DED" w:rsidRPr="008A65E9" w:rsidRDefault="00F97DED" w:rsidP="00F97DED">
            <w:pPr>
              <w:rPr>
                <w:color w:val="FF0000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・電磁波レーダー法は、鉄筋・塩ビ管・空洞を探査対象</w:t>
            </w:r>
          </w:p>
          <w:p w14:paraId="46B802CE" w14:textId="5B020043" w:rsidR="00C07324" w:rsidRPr="00D44673" w:rsidRDefault="00F97DED" w:rsidP="00F97DED">
            <w:pPr>
              <w:rPr>
                <w:color w:val="000000" w:themeColor="text1"/>
                <w:sz w:val="20"/>
              </w:rPr>
            </w:pPr>
            <w:r w:rsidRPr="008A65E9">
              <w:rPr>
                <w:rFonts w:hint="eastAsia"/>
                <w:color w:val="FF0000"/>
                <w:sz w:val="20"/>
              </w:rPr>
              <w:t>・電磁誘導法は、鉄筋のみ探査対象</w:t>
            </w:r>
          </w:p>
        </w:tc>
      </w:tr>
      <w:bookmarkEnd w:id="3"/>
    </w:tbl>
    <w:p w14:paraId="08BEEA89" w14:textId="0036C737" w:rsidR="007C6F34" w:rsidRDefault="007C6F34" w:rsidP="005B662E">
      <w:pPr>
        <w:rPr>
          <w:lang w:eastAsia="ja-JP"/>
        </w:rPr>
      </w:pPr>
    </w:p>
    <w:tbl>
      <w:tblPr>
        <w:tblStyle w:val="TableGrid"/>
        <w:tblW w:w="9288" w:type="dxa"/>
        <w:tblInd w:w="-38" w:type="dxa"/>
        <w:tblCellMar>
          <w:top w:w="17" w:type="dxa"/>
          <w:left w:w="36" w:type="dxa"/>
          <w:right w:w="103" w:type="dxa"/>
        </w:tblCellMar>
        <w:tblLook w:val="04A0" w:firstRow="1" w:lastRow="0" w:firstColumn="1" w:lastColumn="0" w:noHBand="0" w:noVBand="1"/>
      </w:tblPr>
      <w:tblGrid>
        <w:gridCol w:w="4140"/>
        <w:gridCol w:w="5148"/>
      </w:tblGrid>
      <w:tr w:rsidR="00DF0E9C" w14:paraId="0077349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A9C8494" w14:textId="7AA265D7" w:rsidR="00DF0E9C" w:rsidRPr="00D713E0" w:rsidRDefault="00DF0E9C" w:rsidP="002B13D6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lastRenderedPageBreak/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４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  <w:sz w:val="22"/>
              </w:rPr>
              <w:t>穿 孔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96C7AE" w14:textId="502436B8" w:rsidR="00DF0E9C" w:rsidRPr="00D713E0" w:rsidRDefault="00DF0E9C" w:rsidP="002B13D6">
            <w:pPr>
              <w:rPr>
                <w:color w:val="000000" w:themeColor="text1"/>
              </w:rPr>
            </w:pPr>
          </w:p>
        </w:tc>
      </w:tr>
      <w:tr w:rsidR="00DF0E9C" w14:paraId="334C1E2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29E257" w14:textId="516034EE" w:rsidR="00DF0E9C" w:rsidRPr="00D713E0" w:rsidRDefault="001072A9" w:rsidP="002B13D6">
            <w:pPr>
              <w:ind w:left="2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68832" behindDoc="0" locked="0" layoutInCell="1" allowOverlap="1" wp14:anchorId="55CC624D" wp14:editId="3D25095A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161925</wp:posOffset>
                  </wp:positionV>
                  <wp:extent cx="2280920" cy="161226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280920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</w:rPr>
              <w:t>⑧　コンクリートドリルの</w:t>
            </w:r>
            <w:r w:rsidR="00601156" w:rsidRPr="00D713E0">
              <w:rPr>
                <w:rFonts w:hint="eastAsia"/>
                <w:color w:val="000000" w:themeColor="text1"/>
              </w:rPr>
              <w:t>確認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D211C" w14:textId="29430E05" w:rsidR="00DF0E9C" w:rsidRPr="00D713E0" w:rsidRDefault="00DF0E9C" w:rsidP="002B13D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所定のビット径、有効長のドリルの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確認</w:t>
            </w:r>
          </w:p>
        </w:tc>
      </w:tr>
      <w:tr w:rsidR="00DF0E9C" w14:paraId="53616D68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BD625C" w14:textId="42339ECF" w:rsidR="00DF0E9C" w:rsidRDefault="00DF0E9C" w:rsidP="002B13D6">
            <w:pPr>
              <w:ind w:left="2"/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</w:rPr>
              <w:t xml:space="preserve">⑨　</w:t>
            </w:r>
            <w:r w:rsidRPr="00D713E0">
              <w:rPr>
                <w:color w:val="000000" w:themeColor="text1"/>
                <w:sz w:val="20"/>
              </w:rPr>
              <w:t>マーキング</w:t>
            </w:r>
          </w:p>
          <w:p w14:paraId="19D7697C" w14:textId="6BA5DA28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8E6905B" w14:textId="1215D651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759A78E" w14:textId="4DCC7843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45726CBB" w14:textId="44F7B58D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1BF2EC29" w14:textId="70183613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1C2004FF" w14:textId="60B2F364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3F914E23" w14:textId="77777777" w:rsidR="009D0EC1" w:rsidRDefault="009D0EC1" w:rsidP="002B13D6">
            <w:pPr>
              <w:ind w:left="2"/>
              <w:rPr>
                <w:color w:val="000000" w:themeColor="text1"/>
              </w:rPr>
            </w:pPr>
          </w:p>
          <w:p w14:paraId="0A2D255F" w14:textId="446F78E5" w:rsidR="009D0EC1" w:rsidRPr="00D713E0" w:rsidRDefault="009D0EC1" w:rsidP="009D0EC1">
            <w:pPr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F5C45" w14:textId="4F664EDC" w:rsidR="00DF0E9C" w:rsidRPr="00D713E0" w:rsidRDefault="00DF0E9C" w:rsidP="002B13D6">
            <w:pPr>
              <w:tabs>
                <w:tab w:val="center" w:pos="4898"/>
              </w:tabs>
              <w:spacing w:line="259" w:lineRule="auto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 xml:space="preserve">コンクリートドリルにマーキング </w:t>
            </w:r>
          </w:p>
          <w:p w14:paraId="5F8383BA" w14:textId="72ABEBC5" w:rsidR="00DF0E9C" w:rsidRPr="00D713E0" w:rsidRDefault="00DF0E9C" w:rsidP="002B13D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または穿孔深さ調整機構による設定</w:t>
            </w:r>
          </w:p>
        </w:tc>
      </w:tr>
      <w:tr w:rsidR="00DF0E9C" w14:paraId="14E35D65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96A367" w14:textId="497EF5E2" w:rsidR="00DF0E9C" w:rsidRDefault="001072A9" w:rsidP="002B13D6">
            <w:pPr>
              <w:ind w:left="2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69856" behindDoc="0" locked="0" layoutInCell="1" allowOverlap="1" wp14:anchorId="2CFCDB87" wp14:editId="17AB0C32">
                  <wp:simplePos x="0" y="0"/>
                  <wp:positionH relativeFrom="column">
                    <wp:posOffset>303530</wp:posOffset>
                  </wp:positionH>
                  <wp:positionV relativeFrom="paragraph">
                    <wp:posOffset>52070</wp:posOffset>
                  </wp:positionV>
                  <wp:extent cx="2025650" cy="1432332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143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</w:rPr>
              <w:t xml:space="preserve">⑩　</w:t>
            </w:r>
            <w:r w:rsidR="00DF0E9C" w:rsidRPr="00D713E0">
              <w:rPr>
                <w:color w:val="000000" w:themeColor="text1"/>
                <w:sz w:val="20"/>
              </w:rPr>
              <w:t>コンクリートの穿孔</w:t>
            </w:r>
          </w:p>
          <w:p w14:paraId="1BF5BF7B" w14:textId="50F6335B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78447D7A" w14:textId="657B6282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58FE4D4A" w14:textId="69C94AA6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15C4046E" w14:textId="6D2EB4FB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12F19859" w14:textId="5731DAD1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74A901D6" w14:textId="77777777" w:rsidR="006361BB" w:rsidRDefault="006361BB" w:rsidP="002B13D6">
            <w:pPr>
              <w:ind w:left="2"/>
              <w:rPr>
                <w:color w:val="000000" w:themeColor="text1"/>
              </w:rPr>
            </w:pPr>
          </w:p>
          <w:p w14:paraId="5BAF173B" w14:textId="43530EBC" w:rsidR="006361BB" w:rsidRPr="00D713E0" w:rsidRDefault="006361BB" w:rsidP="002B13D6">
            <w:pPr>
              <w:ind w:left="2"/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B1437" w14:textId="1C5EC06E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コンクリート面に対し直角に穿孔</w:t>
            </w:r>
          </w:p>
        </w:tc>
      </w:tr>
      <w:tr w:rsidR="00DF0E9C" w14:paraId="29B2AB1D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182B63E" w14:textId="53A420B9" w:rsidR="00DF0E9C" w:rsidRPr="00D713E0" w:rsidRDefault="00DF0E9C" w:rsidP="002B13D6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5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color w:val="000000" w:themeColor="text1"/>
                <w:sz w:val="20"/>
              </w:rPr>
              <w:t>孔内清掃</w:t>
            </w:r>
            <w:r w:rsidRPr="00D713E0">
              <w:rPr>
                <w:rFonts w:hint="eastAsia"/>
                <w:color w:val="000000" w:themeColor="text1"/>
                <w:sz w:val="20"/>
              </w:rPr>
              <w:t>と</w:t>
            </w:r>
            <w:r w:rsidRPr="00D713E0">
              <w:rPr>
                <w:color w:val="000000" w:themeColor="text1"/>
                <w:sz w:val="20"/>
              </w:rPr>
              <w:t>穿孔深さの確認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E965E76" w14:textId="3A2ACABB" w:rsidR="00DF0E9C" w:rsidRPr="00D713E0" w:rsidRDefault="00DF0E9C" w:rsidP="002B13D6">
            <w:pPr>
              <w:rPr>
                <w:color w:val="000000" w:themeColor="text1"/>
              </w:rPr>
            </w:pPr>
          </w:p>
        </w:tc>
      </w:tr>
      <w:tr w:rsidR="00DF0E9C" w14:paraId="7A7761C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C4929" w14:textId="5A8837B1" w:rsidR="00DF0E9C" w:rsidRDefault="001072A9" w:rsidP="002B13D6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80096" behindDoc="0" locked="0" layoutInCell="1" allowOverlap="1" wp14:anchorId="2D451EAB" wp14:editId="74E32EE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25400</wp:posOffset>
                  </wp:positionV>
                  <wp:extent cx="2677160" cy="1892300"/>
                  <wp:effectExtent l="0" t="0" r="0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  <w:sz w:val="20"/>
              </w:rPr>
              <w:t>⑪</w:t>
            </w:r>
            <w:r w:rsidR="00DF0E9C" w:rsidRPr="00D713E0">
              <w:rPr>
                <w:color w:val="000000" w:themeColor="text1"/>
                <w:sz w:val="20"/>
              </w:rPr>
              <w:t xml:space="preserve">　ブロワー・バキューム等で清掃する</w:t>
            </w:r>
          </w:p>
          <w:p w14:paraId="52365E57" w14:textId="65D5B7DB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EDCBA1D" w14:textId="73C7C53E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6EFA0702" w14:textId="4C79DCAE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A0CBFB0" w14:textId="54FD0C13" w:rsidR="009D0EC1" w:rsidRPr="00E270D4" w:rsidRDefault="009D0EC1" w:rsidP="002B13D6">
            <w:pPr>
              <w:rPr>
                <w:color w:val="000000" w:themeColor="text1"/>
                <w:sz w:val="20"/>
              </w:rPr>
            </w:pPr>
          </w:p>
          <w:p w14:paraId="6AD0D9D9" w14:textId="37AFD590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F545629" w14:textId="23CBB8A6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919EE3C" w14:textId="23850D2F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F20F494" w14:textId="60E877D2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465B2DA2" w14:textId="52FA1E6A" w:rsidR="009D0EC1" w:rsidRPr="00D713E0" w:rsidRDefault="009D0EC1" w:rsidP="002B1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27F3D" w14:textId="2B4789BC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穿孔後、孔内の切粉を吸塵</w:t>
            </w:r>
          </w:p>
          <w:p w14:paraId="1C080368" w14:textId="2F87AD6B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孔内に残留物が無いか確認する</w:t>
            </w:r>
          </w:p>
        </w:tc>
      </w:tr>
      <w:tr w:rsidR="00DF0E9C" w14:paraId="2E17B0B0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115F" w14:textId="606DBC6C" w:rsidR="00DF0E9C" w:rsidRDefault="001072A9" w:rsidP="002B13D6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87264" behindDoc="0" locked="0" layoutInCell="1" allowOverlap="1" wp14:anchorId="099116A2" wp14:editId="1577DE78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53177</wp:posOffset>
                  </wp:positionV>
                  <wp:extent cx="2257426" cy="159544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6" cy="1595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  <w:sz w:val="20"/>
              </w:rPr>
              <w:t>⑫　穿孔径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</w:t>
            </w:r>
            <w:r w:rsidR="00DF0E9C" w:rsidRPr="00D713E0">
              <w:rPr>
                <w:color w:val="000000" w:themeColor="text1"/>
                <w:sz w:val="20"/>
              </w:rPr>
              <w:t>穿孔深さ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、穿孔角度</w:t>
            </w:r>
            <w:r w:rsidR="00DF0E9C" w:rsidRPr="00D713E0">
              <w:rPr>
                <w:color w:val="000000" w:themeColor="text1"/>
                <w:sz w:val="20"/>
              </w:rPr>
              <w:t>の確認</w:t>
            </w:r>
          </w:p>
          <w:p w14:paraId="237ECDB6" w14:textId="638ADCDD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483AACD" w14:textId="34056EAD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5508BB2" w14:textId="7EE86A04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CA0EA07" w14:textId="33A9B9EE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E6B31FF" w14:textId="5686B7F1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362BA04" w14:textId="303B5121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AC41AE4" w14:textId="65EDA2FE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0EE1310" w14:textId="1D86E321" w:rsidR="009D0EC1" w:rsidRPr="00D713E0" w:rsidRDefault="009D0EC1" w:rsidP="002B13D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E20A8" w14:textId="779D9E11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ノギスなどで、</w:t>
            </w:r>
            <w:r w:rsidRPr="00D713E0">
              <w:rPr>
                <w:rFonts w:hint="eastAsia"/>
                <w:color w:val="000000" w:themeColor="text1"/>
                <w:sz w:val="20"/>
              </w:rPr>
              <w:t>穿孔径と</w:t>
            </w:r>
            <w:r w:rsidRPr="00D713E0">
              <w:rPr>
                <w:color w:val="000000" w:themeColor="text1"/>
                <w:sz w:val="20"/>
              </w:rPr>
              <w:t>孔壁に沿って穿孔</w:t>
            </w:r>
            <w:r w:rsidR="00601156" w:rsidRPr="00D713E0">
              <w:rPr>
                <w:rFonts w:hint="eastAsia"/>
                <w:color w:val="000000" w:themeColor="text1"/>
                <w:sz w:val="20"/>
              </w:rPr>
              <w:t>深さ</w:t>
            </w:r>
            <w:r w:rsidRPr="00D713E0">
              <w:rPr>
                <w:color w:val="000000" w:themeColor="text1"/>
                <w:sz w:val="20"/>
              </w:rPr>
              <w:t>を計測</w:t>
            </w:r>
          </w:p>
        </w:tc>
      </w:tr>
      <w:tr w:rsidR="00DF0E9C" w14:paraId="64DBC08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19BE" w14:textId="65B18D23" w:rsidR="00DF0E9C" w:rsidRPr="00D713E0" w:rsidRDefault="001072A9" w:rsidP="002B13D6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82144" behindDoc="0" locked="0" layoutInCell="1" allowOverlap="1" wp14:anchorId="2CC85415" wp14:editId="690A6059">
                  <wp:simplePos x="0" y="0"/>
                  <wp:positionH relativeFrom="column">
                    <wp:posOffset>-243840</wp:posOffset>
                  </wp:positionH>
                  <wp:positionV relativeFrom="paragraph">
                    <wp:posOffset>379730</wp:posOffset>
                  </wp:positionV>
                  <wp:extent cx="2922270" cy="2065655"/>
                  <wp:effectExtent l="0" t="0" r="0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70" cy="206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E9C" w:rsidRPr="00D713E0">
              <w:rPr>
                <w:rFonts w:hint="eastAsia"/>
                <w:color w:val="000000" w:themeColor="text1"/>
                <w:sz w:val="20"/>
              </w:rPr>
              <w:t xml:space="preserve">⑬　</w:t>
            </w:r>
            <w:r w:rsidR="00DF0E9C" w:rsidRPr="00D713E0">
              <w:rPr>
                <w:color w:val="000000" w:themeColor="text1"/>
                <w:sz w:val="20"/>
              </w:rPr>
              <w:t>ブラシがけ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264A4" w14:textId="3209ACDB" w:rsidR="00DF0E9C" w:rsidRPr="00D713E0" w:rsidRDefault="009629A0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特に穿孔内が湿気を帯びている場合、</w:t>
            </w:r>
            <w:r w:rsidR="00121123" w:rsidRPr="00D713E0">
              <w:rPr>
                <w:rFonts w:hint="eastAsia"/>
                <w:color w:val="000000" w:themeColor="text1"/>
                <w:sz w:val="20"/>
              </w:rPr>
              <w:t>穿孔深さと径に適合した専用ブラシを用いて、</w:t>
            </w:r>
            <w:r w:rsidRPr="00D713E0">
              <w:rPr>
                <w:rFonts w:hint="eastAsia"/>
                <w:color w:val="000000" w:themeColor="text1"/>
                <w:sz w:val="20"/>
              </w:rPr>
              <w:t>孔壁面に付着している</w:t>
            </w:r>
            <w:r w:rsidR="00121123" w:rsidRPr="00D713E0">
              <w:rPr>
                <w:rFonts w:hint="eastAsia"/>
                <w:color w:val="000000" w:themeColor="text1"/>
                <w:sz w:val="20"/>
              </w:rPr>
              <w:t>切粉を充分に掻き落とす</w:t>
            </w:r>
          </w:p>
        </w:tc>
      </w:tr>
      <w:tr w:rsidR="00DF0E9C" w14:paraId="7DE52B9F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91C4F" w14:textId="4F932423" w:rsidR="00DF0E9C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</w:rPr>
              <w:t xml:space="preserve">⑭　</w:t>
            </w:r>
            <w:r w:rsidRPr="00D713E0">
              <w:rPr>
                <w:color w:val="000000" w:themeColor="text1"/>
                <w:sz w:val="20"/>
              </w:rPr>
              <w:t>ブロワー・バキューム等で清掃する</w:t>
            </w:r>
          </w:p>
          <w:p w14:paraId="10593B11" w14:textId="1191275C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7279625E" w14:textId="6A5F50F4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2C9A1E1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1D788FB1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5AD8B55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25631604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5E6EC28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3FE22E6F" w14:textId="77777777" w:rsidR="009D0EC1" w:rsidRDefault="009D0EC1" w:rsidP="002B13D6">
            <w:pPr>
              <w:rPr>
                <w:color w:val="000000" w:themeColor="text1"/>
                <w:sz w:val="20"/>
              </w:rPr>
            </w:pPr>
          </w:p>
          <w:p w14:paraId="5D757918" w14:textId="16FE968C" w:rsidR="009D0EC1" w:rsidRPr="00D713E0" w:rsidRDefault="009D0EC1" w:rsidP="002B13D6">
            <w:pPr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7232" w14:textId="1A3B8132" w:rsidR="00DF0E9C" w:rsidRPr="00D713E0" w:rsidRDefault="00DF0E9C" w:rsidP="002B13D6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再び孔内の切粉を吸塵</w:t>
            </w:r>
          </w:p>
          <w:p w14:paraId="4530D842" w14:textId="77777777" w:rsidR="00DF0E9C" w:rsidRPr="00D713E0" w:rsidRDefault="00DF0E9C" w:rsidP="002B13D6">
            <w:pPr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0"/>
              </w:rPr>
              <w:t>孔内に残留物が無いか確認する</w:t>
            </w:r>
          </w:p>
        </w:tc>
      </w:tr>
      <w:tr w:rsidR="00D713E0" w14:paraId="19D44C1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091A" w14:textId="695F9D25" w:rsidR="00D713E0" w:rsidRDefault="001072A9" w:rsidP="00D713E0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89312" behindDoc="0" locked="0" layoutInCell="1" allowOverlap="1" wp14:anchorId="73B8227C" wp14:editId="7373E588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-1270</wp:posOffset>
                  </wp:positionV>
                  <wp:extent cx="2095500" cy="1480637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8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13E0">
              <w:rPr>
                <w:rFonts w:hint="eastAsia"/>
                <w:color w:val="000000" w:themeColor="text1"/>
                <w:sz w:val="20"/>
              </w:rPr>
              <w:t>⑮</w:t>
            </w:r>
            <w:r w:rsidR="00D713E0" w:rsidRPr="00D713E0">
              <w:rPr>
                <w:rFonts w:hint="eastAsia"/>
                <w:color w:val="000000" w:themeColor="text1"/>
                <w:sz w:val="20"/>
              </w:rPr>
              <w:t xml:space="preserve">　穿孔径、</w:t>
            </w:r>
            <w:r w:rsidR="00D713E0" w:rsidRPr="00D713E0">
              <w:rPr>
                <w:color w:val="000000" w:themeColor="text1"/>
                <w:sz w:val="20"/>
              </w:rPr>
              <w:t>穿孔深さ</w:t>
            </w:r>
            <w:r w:rsidR="00D713E0" w:rsidRPr="00D713E0">
              <w:rPr>
                <w:rFonts w:hint="eastAsia"/>
                <w:color w:val="000000" w:themeColor="text1"/>
                <w:sz w:val="20"/>
              </w:rPr>
              <w:t>、穿孔角度</w:t>
            </w:r>
            <w:r w:rsidR="00D713E0" w:rsidRPr="00D713E0">
              <w:rPr>
                <w:color w:val="000000" w:themeColor="text1"/>
                <w:sz w:val="20"/>
              </w:rPr>
              <w:t>の確認</w:t>
            </w:r>
          </w:p>
          <w:p w14:paraId="0FB699B0" w14:textId="2DD3266B" w:rsidR="007C6F34" w:rsidRDefault="007C6F34" w:rsidP="00D713E0">
            <w:pPr>
              <w:rPr>
                <w:color w:val="000000" w:themeColor="text1"/>
                <w:sz w:val="20"/>
              </w:rPr>
            </w:pPr>
          </w:p>
          <w:p w14:paraId="10D2C36D" w14:textId="1DF8B5B5" w:rsidR="007C6F34" w:rsidRDefault="007C6F34" w:rsidP="00D713E0">
            <w:pPr>
              <w:rPr>
                <w:color w:val="000000" w:themeColor="text1"/>
                <w:sz w:val="20"/>
              </w:rPr>
            </w:pPr>
          </w:p>
          <w:p w14:paraId="106F8A0F" w14:textId="685AF503" w:rsidR="007C6F34" w:rsidRDefault="007C6F34" w:rsidP="00D713E0">
            <w:pPr>
              <w:rPr>
                <w:color w:val="000000" w:themeColor="text1"/>
                <w:sz w:val="20"/>
              </w:rPr>
            </w:pPr>
          </w:p>
          <w:p w14:paraId="6135C048" w14:textId="030C5508" w:rsidR="007C6F34" w:rsidRDefault="007C6F34" w:rsidP="00D713E0">
            <w:pPr>
              <w:rPr>
                <w:color w:val="000000" w:themeColor="text1"/>
                <w:sz w:val="20"/>
              </w:rPr>
            </w:pPr>
          </w:p>
          <w:p w14:paraId="3AA7E47A" w14:textId="6124A909" w:rsidR="007C6F34" w:rsidRDefault="007C6F34" w:rsidP="00D713E0">
            <w:pPr>
              <w:rPr>
                <w:color w:val="000000" w:themeColor="text1"/>
                <w:sz w:val="20"/>
              </w:rPr>
            </w:pPr>
          </w:p>
          <w:p w14:paraId="2E8677BF" w14:textId="48E999DB" w:rsidR="007C6F34" w:rsidRDefault="001072A9" w:rsidP="00D713E0">
            <w:pPr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785216" behindDoc="0" locked="0" layoutInCell="1" allowOverlap="1" wp14:anchorId="049696A3" wp14:editId="7890595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17145</wp:posOffset>
                  </wp:positionV>
                  <wp:extent cx="1860886" cy="2631440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886" cy="263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E55172" w14:textId="0316DE71" w:rsidR="007C6F34" w:rsidRPr="00D713E0" w:rsidRDefault="007C6F34" w:rsidP="00D713E0">
            <w:pPr>
              <w:rPr>
                <w:color w:val="000000" w:themeColor="text1"/>
              </w:rPr>
            </w:pP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5284" w14:textId="2CF131F9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ノギスなどで、</w:t>
            </w:r>
            <w:r w:rsidRPr="00D713E0">
              <w:rPr>
                <w:rFonts w:hint="eastAsia"/>
                <w:color w:val="000000" w:themeColor="text1"/>
                <w:sz w:val="20"/>
              </w:rPr>
              <w:t>穿孔径と</w:t>
            </w:r>
            <w:r w:rsidRPr="00D713E0">
              <w:rPr>
                <w:color w:val="000000" w:themeColor="text1"/>
                <w:sz w:val="20"/>
              </w:rPr>
              <w:t>孔壁に沿って穿孔</w:t>
            </w:r>
            <w:r w:rsidRPr="00D713E0">
              <w:rPr>
                <w:rFonts w:hint="eastAsia"/>
                <w:color w:val="000000" w:themeColor="text1"/>
                <w:sz w:val="20"/>
              </w:rPr>
              <w:t>深さ</w:t>
            </w:r>
            <w:r w:rsidRPr="00D713E0">
              <w:rPr>
                <w:color w:val="000000" w:themeColor="text1"/>
                <w:sz w:val="20"/>
              </w:rPr>
              <w:t>を計測</w:t>
            </w:r>
          </w:p>
        </w:tc>
      </w:tr>
      <w:tr w:rsidR="00D713E0" w14:paraId="01FAEA31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48F0A45" w14:textId="0558CFDF" w:rsidR="00D713E0" w:rsidRPr="00D713E0" w:rsidRDefault="00D713E0" w:rsidP="00D713E0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lastRenderedPageBreak/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6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</w:rPr>
              <w:t>固着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E89A7E5" w14:textId="55BC4A5A" w:rsidR="00D713E0" w:rsidRPr="00D713E0" w:rsidRDefault="00D713E0" w:rsidP="00D713E0">
            <w:pPr>
              <w:rPr>
                <w:color w:val="000000" w:themeColor="text1"/>
              </w:rPr>
            </w:pPr>
          </w:p>
        </w:tc>
      </w:tr>
      <w:tr w:rsidR="00D713E0" w14:paraId="1712074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8618" w14:textId="7D84706A" w:rsid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⑯</w:t>
            </w:r>
            <w:r w:rsidRPr="00D713E0">
              <w:rPr>
                <w:color w:val="000000" w:themeColor="text1"/>
                <w:sz w:val="20"/>
              </w:rPr>
              <w:t xml:space="preserve">　</w:t>
            </w:r>
            <w:r w:rsidRPr="00D713E0">
              <w:rPr>
                <w:rFonts w:hint="eastAsia"/>
                <w:color w:val="000000" w:themeColor="text1"/>
                <w:sz w:val="20"/>
              </w:rPr>
              <w:t>アンカー挿入</w:t>
            </w:r>
          </w:p>
          <w:p w14:paraId="5D352B51" w14:textId="79F9D097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2DEBC63B" w14:textId="599BCBE3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7F1025B3" w14:textId="55E70DCA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2B000737" w14:textId="0F234F41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12455CED" w14:textId="2FC4DC74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53970291" w14:textId="21D35932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36B5787A" w14:textId="2B5ABC6A" w:rsidR="009D0EC1" w:rsidRDefault="009D0EC1" w:rsidP="00D713E0">
            <w:pPr>
              <w:rPr>
                <w:color w:val="000000" w:themeColor="text1"/>
                <w:sz w:val="20"/>
              </w:rPr>
            </w:pPr>
          </w:p>
          <w:p w14:paraId="11F6FFCB" w14:textId="52FAF0AB" w:rsidR="009D0EC1" w:rsidRPr="00D713E0" w:rsidRDefault="00D517D7" w:rsidP="00D713E0">
            <w:pPr>
              <w:rPr>
                <w:color w:val="000000" w:themeColor="text1"/>
                <w:sz w:val="20"/>
              </w:rPr>
            </w:pPr>
            <w:r w:rsidRPr="00541057">
              <w:rPr>
                <w:noProof/>
                <w:color w:val="000000" w:themeColor="text1"/>
                <w:highlight w:val="yellow"/>
              </w:rPr>
              <w:drawing>
                <wp:anchor distT="0" distB="0" distL="114300" distR="114300" simplePos="0" relativeHeight="251772928" behindDoc="0" locked="0" layoutInCell="1" allowOverlap="1" wp14:anchorId="73A447B1" wp14:editId="5F6DDEDA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76835</wp:posOffset>
                  </wp:positionV>
                  <wp:extent cx="1496695" cy="211709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211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9E10" w14:textId="77777777" w:rsidR="00D713E0" w:rsidRDefault="00D805A4" w:rsidP="00D713E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・スリーブのセット方向が適切であるか確認する。</w:t>
            </w:r>
          </w:p>
          <w:p w14:paraId="4BBFC5BF" w14:textId="52D4054B" w:rsidR="00D805A4" w:rsidRPr="00D713E0" w:rsidRDefault="00D805A4" w:rsidP="00D713E0">
            <w:pPr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・テーパー付きボルトを挿入する場合は、テーパー部の先端が孔底に着くまで入れる。</w:t>
            </w:r>
          </w:p>
        </w:tc>
      </w:tr>
      <w:tr w:rsidR="00D713E0" w14:paraId="09EB2EAA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48CB" w14:textId="25B4FCD1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⑰</w:t>
            </w:r>
            <w:r w:rsidRPr="00D713E0">
              <w:rPr>
                <w:color w:val="000000" w:themeColor="text1"/>
                <w:sz w:val="20"/>
              </w:rPr>
              <w:t xml:space="preserve">　</w:t>
            </w:r>
            <w:r w:rsidRPr="00D713E0">
              <w:rPr>
                <w:rFonts w:hint="eastAsia"/>
                <w:color w:val="000000" w:themeColor="text1"/>
                <w:sz w:val="20"/>
              </w:rPr>
              <w:t>アンカー拡張（</w:t>
            </w:r>
            <w:r w:rsidR="006361BB">
              <w:rPr>
                <w:rFonts w:hint="eastAsia"/>
                <w:color w:val="000000" w:themeColor="text1"/>
                <w:sz w:val="20"/>
              </w:rPr>
              <w:t>打込み</w:t>
            </w:r>
            <w:r w:rsidRPr="00D713E0">
              <w:rPr>
                <w:rFonts w:hint="eastAsia"/>
                <w:color w:val="000000" w:themeColor="text1"/>
                <w:sz w:val="20"/>
              </w:rPr>
              <w:t>）</w:t>
            </w:r>
          </w:p>
          <w:p w14:paraId="4746B364" w14:textId="0CA4FCE7" w:rsidR="00D713E0" w:rsidRDefault="00D713E0" w:rsidP="00D713E0">
            <w:pPr>
              <w:rPr>
                <w:color w:val="000000" w:themeColor="text1"/>
              </w:rPr>
            </w:pPr>
          </w:p>
          <w:p w14:paraId="613A92C0" w14:textId="1F278B9E" w:rsidR="00A127C8" w:rsidRDefault="00A127C8" w:rsidP="00D713E0">
            <w:pPr>
              <w:rPr>
                <w:color w:val="000000" w:themeColor="text1"/>
              </w:rPr>
            </w:pPr>
          </w:p>
          <w:p w14:paraId="2BF5DCC2" w14:textId="5EED4BFE" w:rsidR="00A127C8" w:rsidRDefault="00A127C8" w:rsidP="00D713E0">
            <w:pPr>
              <w:rPr>
                <w:color w:val="000000" w:themeColor="text1"/>
              </w:rPr>
            </w:pPr>
          </w:p>
          <w:p w14:paraId="5C645D85" w14:textId="54381476" w:rsidR="00A127C8" w:rsidRDefault="00A127C8" w:rsidP="00D713E0">
            <w:pPr>
              <w:rPr>
                <w:color w:val="000000" w:themeColor="text1"/>
              </w:rPr>
            </w:pPr>
          </w:p>
          <w:p w14:paraId="5DC1F36E" w14:textId="0A82E586" w:rsidR="00A127C8" w:rsidRDefault="00A127C8" w:rsidP="00D713E0">
            <w:pPr>
              <w:rPr>
                <w:color w:val="000000" w:themeColor="text1"/>
              </w:rPr>
            </w:pPr>
          </w:p>
          <w:p w14:paraId="6BCC82DF" w14:textId="56D6B18E" w:rsidR="00A127C8" w:rsidRDefault="00A127C8" w:rsidP="00D713E0">
            <w:pPr>
              <w:rPr>
                <w:color w:val="000000" w:themeColor="text1"/>
              </w:rPr>
            </w:pPr>
          </w:p>
          <w:p w14:paraId="7C4901C2" w14:textId="00D40BA0" w:rsidR="00A127C8" w:rsidRDefault="00A127C8" w:rsidP="00D713E0">
            <w:pPr>
              <w:rPr>
                <w:color w:val="000000" w:themeColor="text1"/>
              </w:rPr>
            </w:pPr>
          </w:p>
          <w:p w14:paraId="70A57756" w14:textId="2DB837D4" w:rsidR="009D0EC1" w:rsidRDefault="009D0EC1" w:rsidP="009D0EC1">
            <w:pPr>
              <w:rPr>
                <w:color w:val="000000" w:themeColor="text1"/>
              </w:rPr>
            </w:pPr>
          </w:p>
          <w:p w14:paraId="29AF09CA" w14:textId="50FE240D" w:rsidR="00D713E0" w:rsidRPr="00D713E0" w:rsidRDefault="00D517D7" w:rsidP="00D713E0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D713E0" w:rsidRPr="00D713E0">
              <w:rPr>
                <w:rFonts w:hint="eastAsia"/>
                <w:color w:val="000000" w:themeColor="text1"/>
              </w:rPr>
              <w:t>(取付物の締付け)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31F0B" w14:textId="6C72C261" w:rsidR="00996830" w:rsidRDefault="00996830" w:rsidP="00996830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Pr="00D713E0">
              <w:rPr>
                <w:rFonts w:hint="eastAsia"/>
                <w:color w:val="000000" w:themeColor="text1"/>
              </w:rPr>
              <w:t>アンカーサイズに適合した重さのハンマーと専用打込み棒</w:t>
            </w:r>
            <w:r>
              <w:rPr>
                <w:rFonts w:hint="eastAsia"/>
                <w:color w:val="000000" w:themeColor="text1"/>
              </w:rPr>
              <w:t>を使用し、打込みの手ごたえまたは音が変わるまで打込む</w:t>
            </w:r>
          </w:p>
          <w:p w14:paraId="06B286D4" w14:textId="0997EB18" w:rsidR="00D713E0" w:rsidRPr="006361BB" w:rsidRDefault="00996830" w:rsidP="00996830">
            <w:pPr>
              <w:ind w:leftChars="45" w:left="9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・アンカー製造者の仕様がある場合はそれに従う</w:t>
            </w:r>
          </w:p>
        </w:tc>
      </w:tr>
      <w:tr w:rsidR="00D713E0" w14:paraId="28100F88" w14:textId="77777777" w:rsidTr="003C6ACC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7A47C64" w14:textId="5635C476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７</w:t>
            </w:r>
            <w:r w:rsidRPr="00D713E0">
              <w:rPr>
                <w:color w:val="000000" w:themeColor="text1"/>
                <w:sz w:val="22"/>
              </w:rPr>
              <w:t xml:space="preserve">　）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6C44D79A" w14:textId="00A79374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</w:p>
        </w:tc>
      </w:tr>
      <w:tr w:rsidR="00D713E0" w14:paraId="36DA1009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0BAA" w14:textId="1E35F94B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rFonts w:hint="eastAsia"/>
                <w:color w:val="000000" w:themeColor="text1"/>
                <w:sz w:val="20"/>
              </w:rPr>
              <w:t>⑱</w:t>
            </w:r>
            <w:r w:rsidRPr="00D713E0">
              <w:rPr>
                <w:color w:val="000000" w:themeColor="text1"/>
                <w:sz w:val="20"/>
              </w:rPr>
              <w:t xml:space="preserve">　片付け・清掃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C6134" w14:textId="0755C8F0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作業箇所の片づけ・清掃</w:t>
            </w:r>
          </w:p>
        </w:tc>
      </w:tr>
      <w:tr w:rsidR="00D713E0" w14:paraId="1B7A4133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36F7FBD" w14:textId="5034C67F" w:rsidR="00D713E0" w:rsidRPr="00D713E0" w:rsidRDefault="00D713E0" w:rsidP="00D713E0">
            <w:pPr>
              <w:ind w:left="2"/>
              <w:rPr>
                <w:color w:val="000000" w:themeColor="text1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８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rFonts w:hint="eastAsia"/>
                <w:color w:val="000000" w:themeColor="text1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8459EB" w14:textId="1557F875" w:rsidR="00D713E0" w:rsidRPr="00D713E0" w:rsidRDefault="00D713E0" w:rsidP="00D713E0">
            <w:pPr>
              <w:rPr>
                <w:color w:val="000000" w:themeColor="text1"/>
              </w:rPr>
            </w:pPr>
          </w:p>
        </w:tc>
      </w:tr>
      <w:tr w:rsidR="00D713E0" w14:paraId="68AAA67C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3F72D" w14:textId="3E13B9DB" w:rsidR="00D713E0" w:rsidRPr="009D0EC1" w:rsidRDefault="00D713E0" w:rsidP="00D713E0">
            <w:pPr>
              <w:rPr>
                <w:color w:val="000000" w:themeColor="text1"/>
              </w:rPr>
            </w:pPr>
            <w:r w:rsidRPr="009D0EC1">
              <w:rPr>
                <w:rFonts w:hint="eastAsia"/>
                <w:color w:val="000000" w:themeColor="text1"/>
                <w:sz w:val="20"/>
              </w:rPr>
              <w:t xml:space="preserve">⑲　</w:t>
            </w:r>
            <w:r w:rsidRPr="009D0EC1">
              <w:rPr>
                <w:rFonts w:hint="eastAsia"/>
                <w:color w:val="000000" w:themeColor="text1"/>
              </w:rPr>
              <w:t>自主検査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5549" w14:textId="7BCBE14A" w:rsidR="00D713E0" w:rsidRPr="009D0EC1" w:rsidRDefault="00D713E0" w:rsidP="00D713E0">
            <w:pPr>
              <w:rPr>
                <w:color w:val="000000" w:themeColor="text1"/>
              </w:rPr>
            </w:pPr>
            <w:r w:rsidRPr="009D0EC1">
              <w:rPr>
                <w:rFonts w:hint="eastAsia"/>
                <w:color w:val="000000" w:themeColor="text1"/>
                <w:sz w:val="20"/>
                <w:szCs w:val="20"/>
              </w:rPr>
              <w:t>必須：目視確認、接触打音確認、任意：加力確認</w:t>
            </w:r>
          </w:p>
        </w:tc>
      </w:tr>
      <w:tr w:rsidR="00D713E0" w14:paraId="6F99646E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2638BBB" w14:textId="25FE6DAD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2"/>
              </w:rPr>
              <w:t xml:space="preserve">（　</w:t>
            </w:r>
            <w:r w:rsidRPr="00D713E0">
              <w:rPr>
                <w:rFonts w:hint="eastAsia"/>
                <w:color w:val="000000" w:themeColor="text1"/>
                <w:sz w:val="22"/>
              </w:rPr>
              <w:t>9</w:t>
            </w:r>
            <w:r w:rsidRPr="00D713E0">
              <w:rPr>
                <w:color w:val="000000" w:themeColor="text1"/>
                <w:sz w:val="22"/>
              </w:rPr>
              <w:t xml:space="preserve">　）　</w:t>
            </w:r>
            <w:r w:rsidRPr="00D713E0">
              <w:rPr>
                <w:color w:val="000000" w:themeColor="text1"/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4FF470D4" w14:textId="1FF6C826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</w:p>
        </w:tc>
      </w:tr>
      <w:tr w:rsidR="00D713E0" w:rsidRPr="00E270D4" w14:paraId="4227D804" w14:textId="77777777" w:rsidTr="002B13D6">
        <w:trPr>
          <w:trHeight w:val="27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ED3FB" w14:textId="27C0E12F" w:rsidR="00D713E0" w:rsidRPr="00D713E0" w:rsidRDefault="00D713E0" w:rsidP="00D713E0">
            <w:pPr>
              <w:rPr>
                <w:color w:val="000000" w:themeColor="text1"/>
              </w:rPr>
            </w:pPr>
            <w:r w:rsidRPr="00D713E0">
              <w:rPr>
                <w:rFonts w:hint="eastAsia"/>
                <w:color w:val="000000" w:themeColor="text1"/>
              </w:rPr>
              <w:t xml:space="preserve">⑳　</w:t>
            </w:r>
            <w:r w:rsidRPr="00D713E0">
              <w:rPr>
                <w:color w:val="000000" w:themeColor="text1"/>
                <w:sz w:val="20"/>
              </w:rPr>
              <w:t>終了報告／完了報告</w:t>
            </w:r>
          </w:p>
        </w:tc>
        <w:tc>
          <w:tcPr>
            <w:tcW w:w="5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7467C" w14:textId="333B6908" w:rsidR="00D713E0" w:rsidRPr="00D713E0" w:rsidRDefault="00D713E0" w:rsidP="00D713E0">
            <w:pPr>
              <w:rPr>
                <w:color w:val="000000" w:themeColor="text1"/>
                <w:sz w:val="20"/>
              </w:rPr>
            </w:pPr>
            <w:r w:rsidRPr="00D713E0">
              <w:rPr>
                <w:color w:val="000000" w:themeColor="text1"/>
                <w:sz w:val="20"/>
              </w:rPr>
              <w:t>当日の作業報告書／工事完了時に提出する報告書</w:t>
            </w:r>
          </w:p>
        </w:tc>
      </w:tr>
    </w:tbl>
    <w:p w14:paraId="0179C447" w14:textId="19FB2D0B" w:rsidR="00DF0E9C" w:rsidRDefault="00DF0E9C" w:rsidP="005B662E">
      <w:pPr>
        <w:rPr>
          <w:lang w:eastAsia="ja-JP"/>
        </w:rPr>
      </w:pPr>
    </w:p>
    <w:sectPr w:rsidR="00DF0E9C" w:rsidSect="00931B6E">
      <w:pgSz w:w="11904" w:h="16834"/>
      <w:pgMar w:top="1276" w:right="1414" w:bottom="851" w:left="13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65C99" w14:textId="77777777" w:rsidR="00AE60AD" w:rsidRDefault="00AE60AD" w:rsidP="005B662E">
      <w:r>
        <w:separator/>
      </w:r>
    </w:p>
  </w:endnote>
  <w:endnote w:type="continuationSeparator" w:id="0">
    <w:p w14:paraId="33794EC7" w14:textId="77777777" w:rsidR="00AE60AD" w:rsidRDefault="00AE60AD" w:rsidP="005B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4134E" w14:textId="77777777" w:rsidR="00AE60AD" w:rsidRDefault="00AE60AD" w:rsidP="005B662E">
      <w:r>
        <w:separator/>
      </w:r>
    </w:p>
  </w:footnote>
  <w:footnote w:type="continuationSeparator" w:id="0">
    <w:p w14:paraId="66AC0277" w14:textId="77777777" w:rsidR="00AE60AD" w:rsidRDefault="00AE60AD" w:rsidP="005B6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0D1"/>
    <w:rsid w:val="000309EB"/>
    <w:rsid w:val="00097DBA"/>
    <w:rsid w:val="000C5534"/>
    <w:rsid w:val="000C74EC"/>
    <w:rsid w:val="000E6A9E"/>
    <w:rsid w:val="001072A9"/>
    <w:rsid w:val="00110DFC"/>
    <w:rsid w:val="00121123"/>
    <w:rsid w:val="00132EC6"/>
    <w:rsid w:val="00176D4E"/>
    <w:rsid w:val="001F7091"/>
    <w:rsid w:val="0021660D"/>
    <w:rsid w:val="0022075C"/>
    <w:rsid w:val="0026600B"/>
    <w:rsid w:val="002924BA"/>
    <w:rsid w:val="002932F9"/>
    <w:rsid w:val="002A69B4"/>
    <w:rsid w:val="002B0C41"/>
    <w:rsid w:val="00305583"/>
    <w:rsid w:val="00315496"/>
    <w:rsid w:val="00365CCE"/>
    <w:rsid w:val="003C6ACC"/>
    <w:rsid w:val="00412621"/>
    <w:rsid w:val="004247B5"/>
    <w:rsid w:val="0046060D"/>
    <w:rsid w:val="00462288"/>
    <w:rsid w:val="00524A9B"/>
    <w:rsid w:val="00533F02"/>
    <w:rsid w:val="00541057"/>
    <w:rsid w:val="00596E8D"/>
    <w:rsid w:val="005B662E"/>
    <w:rsid w:val="00601156"/>
    <w:rsid w:val="006221E4"/>
    <w:rsid w:val="00622943"/>
    <w:rsid w:val="006361BB"/>
    <w:rsid w:val="006452B6"/>
    <w:rsid w:val="006644AD"/>
    <w:rsid w:val="00672C6E"/>
    <w:rsid w:val="00673DA4"/>
    <w:rsid w:val="006779A5"/>
    <w:rsid w:val="006D604C"/>
    <w:rsid w:val="007540AB"/>
    <w:rsid w:val="007C6F34"/>
    <w:rsid w:val="007D5353"/>
    <w:rsid w:val="00874C1C"/>
    <w:rsid w:val="008D7D14"/>
    <w:rsid w:val="008F54AA"/>
    <w:rsid w:val="00931B6E"/>
    <w:rsid w:val="009629A0"/>
    <w:rsid w:val="00980038"/>
    <w:rsid w:val="00985CA4"/>
    <w:rsid w:val="00996830"/>
    <w:rsid w:val="009D0EC1"/>
    <w:rsid w:val="00A127C8"/>
    <w:rsid w:val="00A504E8"/>
    <w:rsid w:val="00A54882"/>
    <w:rsid w:val="00AA31F7"/>
    <w:rsid w:val="00AB17D2"/>
    <w:rsid w:val="00AB2A5C"/>
    <w:rsid w:val="00AC69D0"/>
    <w:rsid w:val="00AE60AD"/>
    <w:rsid w:val="00B072ED"/>
    <w:rsid w:val="00B2600C"/>
    <w:rsid w:val="00B400D1"/>
    <w:rsid w:val="00B67F35"/>
    <w:rsid w:val="00B96A0B"/>
    <w:rsid w:val="00C07324"/>
    <w:rsid w:val="00C55EE7"/>
    <w:rsid w:val="00CB3EE8"/>
    <w:rsid w:val="00CF3848"/>
    <w:rsid w:val="00D44673"/>
    <w:rsid w:val="00D517D7"/>
    <w:rsid w:val="00D713E0"/>
    <w:rsid w:val="00D805A4"/>
    <w:rsid w:val="00DB5C84"/>
    <w:rsid w:val="00DC6874"/>
    <w:rsid w:val="00DE5B40"/>
    <w:rsid w:val="00DF0E9C"/>
    <w:rsid w:val="00DF344C"/>
    <w:rsid w:val="00E176A8"/>
    <w:rsid w:val="00E270D4"/>
    <w:rsid w:val="00E27E94"/>
    <w:rsid w:val="00E9752E"/>
    <w:rsid w:val="00F97DED"/>
    <w:rsid w:val="00FA190E"/>
    <w:rsid w:val="00FB1CB1"/>
    <w:rsid w:val="00FB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AE520"/>
  <w15:docId w15:val="{54C783CD-62AE-724A-8DFB-250A7538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2">
    <w:name w:val="heading 2"/>
    <w:next w:val="a"/>
    <w:link w:val="20"/>
    <w:uiPriority w:val="9"/>
    <w:unhideWhenUsed/>
    <w:qFormat/>
    <w:rsid w:val="005B662E"/>
    <w:pPr>
      <w:keepNext/>
      <w:keepLines/>
      <w:widowControl/>
      <w:autoSpaceDE/>
      <w:autoSpaceDN/>
      <w:spacing w:after="255" w:line="259" w:lineRule="auto"/>
      <w:ind w:left="10" w:hanging="10"/>
      <w:outlineLvl w:val="1"/>
    </w:pPr>
    <w:rPr>
      <w:rFonts w:ascii="ＭＳ Ｐ明朝" w:eastAsia="ＭＳ Ｐ明朝" w:hAnsi="ＭＳ Ｐ明朝" w:cs="ＭＳ Ｐ明朝"/>
      <w:color w:val="000000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62E"/>
    <w:rPr>
      <w:rFonts w:ascii="ＭＳ Ｐ明朝" w:eastAsia="ＭＳ Ｐ明朝" w:hAnsi="ＭＳ Ｐ明朝" w:cs="ＭＳ Ｐ明朝"/>
    </w:rPr>
  </w:style>
  <w:style w:type="paragraph" w:styleId="a6">
    <w:name w:val="footer"/>
    <w:basedOn w:val="a"/>
    <w:link w:val="a7"/>
    <w:uiPriority w:val="99"/>
    <w:unhideWhenUsed/>
    <w:rsid w:val="005B6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62E"/>
    <w:rPr>
      <w:rFonts w:ascii="ＭＳ Ｐ明朝" w:eastAsia="ＭＳ Ｐ明朝" w:hAnsi="ＭＳ Ｐ明朝" w:cs="ＭＳ Ｐ明朝"/>
    </w:rPr>
  </w:style>
  <w:style w:type="character" w:customStyle="1" w:styleId="20">
    <w:name w:val="見出し 2 (文字)"/>
    <w:basedOn w:val="a0"/>
    <w:link w:val="2"/>
    <w:uiPriority w:val="9"/>
    <w:rsid w:val="005B662E"/>
    <w:rPr>
      <w:rFonts w:ascii="ＭＳ Ｐ明朝" w:eastAsia="ＭＳ Ｐ明朝" w:hAnsi="ＭＳ Ｐ明朝" w:cs="ＭＳ Ｐ明朝"/>
      <w:color w:val="000000"/>
      <w:kern w:val="2"/>
      <w:lang w:eastAsia="ja-JP"/>
    </w:rPr>
  </w:style>
  <w:style w:type="table" w:customStyle="1" w:styleId="TableGrid">
    <w:name w:val="TableGrid"/>
    <w:rsid w:val="005B662E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1154</Words>
  <Characters>1170</Characters>
  <Application>Microsoft Office Word</Application>
  <DocSecurity>0</DocSecurity>
  <Lines>198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 昭宏</cp:lastModifiedBy>
  <cp:revision>4</cp:revision>
  <cp:lastPrinted>2021-09-02T03:05:00Z</cp:lastPrinted>
  <dcterms:created xsi:type="dcterms:W3CDTF">2021-09-02T03:05:00Z</dcterms:created>
  <dcterms:modified xsi:type="dcterms:W3CDTF">2021-09-06T01:41:00Z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2017-09-29T10:00:00Z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2017-09-29T10:00:00Z</vt:filetime>
  </property>
</Properties>
</file>